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48" w:type="dxa"/>
        <w:tblInd w:w="-318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6313CC" w:rsidRPr="005F5D5F" w14:paraId="2C041F53" w14:textId="77777777" w:rsidTr="006750B9">
        <w:trPr>
          <w:trHeight w:val="1276"/>
        </w:trPr>
        <w:tc>
          <w:tcPr>
            <w:tcW w:w="1985" w:type="dxa"/>
            <w:vAlign w:val="center"/>
          </w:tcPr>
          <w:p w14:paraId="2C041F4E" w14:textId="77777777" w:rsidR="006313CC" w:rsidRPr="00880704" w:rsidRDefault="006313CC" w:rsidP="006861FB">
            <w:pPr>
              <w:pStyle w:val="Noga"/>
              <w:tabs>
                <w:tab w:val="left" w:pos="0"/>
                <w:tab w:val="right" w:pos="10972"/>
              </w:tabs>
              <w:ind w:left="-567" w:right="-1077" w:hanging="567"/>
              <w:jc w:val="center"/>
              <w:rPr>
                <w:lang w:val="sl-SI"/>
              </w:rPr>
            </w:pPr>
            <w:r w:rsidRPr="00880704">
              <w:rPr>
                <w:noProof/>
                <w:lang w:val="sl-SI" w:eastAsia="sl-SI" w:bidi="ar-SA"/>
              </w:rPr>
              <w:drawing>
                <wp:inline distT="0" distB="0" distL="0" distR="0" wp14:anchorId="2C041F8B" wp14:editId="2C041F8C">
                  <wp:extent cx="1125855" cy="721702"/>
                  <wp:effectExtent l="19050" t="0" r="0" b="0"/>
                  <wp:docPr id="3" name="Picture 2" descr="G:\documents in word\guidelines\OECD_SYMBOL\print_use\OECD_SYMBOL_10cm_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ocuments in word\guidelines\OECD_SYMBOL\print_use\OECD_SYMBOL_10cm_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721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vAlign w:val="center"/>
          </w:tcPr>
          <w:p w14:paraId="2DE62702" w14:textId="77777777" w:rsidR="00D00B3A" w:rsidRPr="00880704" w:rsidRDefault="00D00B3A" w:rsidP="00B32046">
            <w:pPr>
              <w:pStyle w:val="BoxHeading2"/>
              <w:spacing w:before="0" w:after="0"/>
              <w:rPr>
                <w:rFonts w:asciiTheme="minorHAnsi" w:hAnsiTheme="minorHAnsi"/>
                <w:color w:val="0070C0"/>
                <w:sz w:val="16"/>
                <w:szCs w:val="16"/>
                <w:lang w:val="sl-SI"/>
              </w:rPr>
            </w:pPr>
          </w:p>
          <w:p w14:paraId="5D22052A" w14:textId="77777777" w:rsidR="00880704" w:rsidRPr="00880704" w:rsidRDefault="00880704" w:rsidP="00B32046">
            <w:pPr>
              <w:pStyle w:val="BoxHeading2"/>
              <w:spacing w:before="0" w:after="0"/>
              <w:rPr>
                <w:rFonts w:asciiTheme="minorHAnsi" w:hAnsiTheme="minorHAnsi"/>
                <w:color w:val="0070C0"/>
                <w:sz w:val="32"/>
                <w:lang w:val="sl-SI"/>
              </w:rPr>
            </w:pPr>
            <w:r w:rsidRPr="00880704">
              <w:rPr>
                <w:rFonts w:asciiTheme="minorHAnsi" w:hAnsiTheme="minorHAnsi"/>
                <w:color w:val="0070C0"/>
                <w:sz w:val="32"/>
                <w:lang w:val="sl-SI"/>
              </w:rPr>
              <w:t>Program</w:t>
            </w:r>
          </w:p>
          <w:p w14:paraId="2C041F4F" w14:textId="5215C056" w:rsidR="00723E37" w:rsidRPr="00880704" w:rsidRDefault="00880704" w:rsidP="00B32046">
            <w:pPr>
              <w:pStyle w:val="BoxHeading2"/>
              <w:spacing w:before="0" w:after="0"/>
              <w:rPr>
                <w:rFonts w:asciiTheme="minorHAnsi" w:hAnsiTheme="minorHAnsi"/>
                <w:color w:val="0070C0"/>
                <w:sz w:val="32"/>
                <w:lang w:val="sl-SI"/>
              </w:rPr>
            </w:pPr>
            <w:r w:rsidRPr="00880704">
              <w:rPr>
                <w:rFonts w:asciiTheme="minorHAnsi" w:hAnsiTheme="minorHAnsi"/>
                <w:color w:val="0070C0"/>
                <w:sz w:val="32"/>
                <w:lang w:val="sl-SI"/>
              </w:rPr>
              <w:t xml:space="preserve">Srečanje </w:t>
            </w:r>
            <w:r w:rsidR="00723E37" w:rsidRPr="00880704">
              <w:rPr>
                <w:rFonts w:asciiTheme="minorHAnsi" w:hAnsiTheme="minorHAnsi"/>
                <w:color w:val="0070C0"/>
                <w:sz w:val="32"/>
                <w:lang w:val="sl-SI"/>
              </w:rPr>
              <w:t xml:space="preserve">OECD </w:t>
            </w:r>
            <w:r w:rsidRPr="00880704">
              <w:rPr>
                <w:rFonts w:asciiTheme="minorHAnsi" w:hAnsiTheme="minorHAnsi"/>
                <w:color w:val="0070C0"/>
                <w:sz w:val="32"/>
                <w:lang w:val="sl-SI"/>
              </w:rPr>
              <w:t>o upravljanju izobraževanja odraslih</w:t>
            </w:r>
          </w:p>
          <w:p w14:paraId="71AD023A" w14:textId="37F653B4" w:rsidR="00880704" w:rsidRPr="00880704" w:rsidRDefault="00880704" w:rsidP="00880704">
            <w:pPr>
              <w:spacing w:after="0" w:line="240" w:lineRule="auto"/>
              <w:rPr>
                <w:rFonts w:ascii="Calibri" w:hAnsi="Calibri" w:cs="Calibri"/>
                <w:b/>
                <w:color w:val="0070C0"/>
                <w:sz w:val="32"/>
                <w:szCs w:val="32"/>
                <w:lang w:val="sl-SI"/>
              </w:rPr>
            </w:pPr>
            <w:r w:rsidRPr="00880704">
              <w:rPr>
                <w:rFonts w:ascii="Calibri" w:hAnsi="Calibri" w:cs="Calibri"/>
                <w:b/>
                <w:color w:val="0070C0"/>
                <w:sz w:val="32"/>
                <w:szCs w:val="32"/>
                <w:lang w:val="sl-SI"/>
              </w:rPr>
              <w:t>Akcijska faza za strategijo spretnosti Slovenije</w:t>
            </w:r>
          </w:p>
          <w:p w14:paraId="2C041F51" w14:textId="2BC13359" w:rsidR="00A826EB" w:rsidRPr="00880704" w:rsidRDefault="00880704" w:rsidP="00B32046">
            <w:pPr>
              <w:spacing w:after="0"/>
              <w:rPr>
                <w:rFonts w:cs="Arial"/>
                <w:b/>
                <w:color w:val="0070C0"/>
                <w:sz w:val="28"/>
                <w:szCs w:val="28"/>
                <w:lang w:val="sl-SI"/>
              </w:rPr>
            </w:pPr>
            <w:r w:rsidRPr="00880704">
              <w:rPr>
                <w:rFonts w:cs="Arial"/>
                <w:b/>
                <w:color w:val="0070C0"/>
                <w:sz w:val="28"/>
                <w:szCs w:val="28"/>
                <w:lang w:val="sl-SI"/>
              </w:rPr>
              <w:t>Torek, 27., in sreda, 28. marec 2018</w:t>
            </w:r>
            <w:r w:rsidR="00EB1951" w:rsidRPr="00880704">
              <w:rPr>
                <w:rFonts w:cs="Arial"/>
                <w:b/>
                <w:color w:val="0070C0"/>
                <w:sz w:val="28"/>
                <w:szCs w:val="28"/>
                <w:lang w:val="sl-SI"/>
              </w:rPr>
              <w:t xml:space="preserve"> </w:t>
            </w:r>
          </w:p>
          <w:p w14:paraId="2C041F52" w14:textId="2134CFB9" w:rsidR="00B80EDF" w:rsidRPr="00880704" w:rsidRDefault="00880704" w:rsidP="007478E9">
            <w:pPr>
              <w:spacing w:after="0"/>
              <w:rPr>
                <w:rFonts w:cs="Arial"/>
                <w:b/>
                <w:color w:val="0070C0"/>
                <w:sz w:val="24"/>
                <w:lang w:val="sl-SI"/>
              </w:rPr>
            </w:pPr>
            <w:r>
              <w:rPr>
                <w:rFonts w:cs="Arial"/>
                <w:b/>
                <w:color w:val="0070C0"/>
                <w:sz w:val="24"/>
                <w:lang w:val="sl-SI"/>
              </w:rPr>
              <w:t>Kraj</w:t>
            </w:r>
            <w:r w:rsidR="007C0C85">
              <w:rPr>
                <w:rFonts w:cs="Arial"/>
                <w:b/>
                <w:color w:val="0070C0"/>
                <w:sz w:val="24"/>
                <w:lang w:val="sl-SI"/>
              </w:rPr>
              <w:t>a</w:t>
            </w:r>
            <w:r w:rsidR="00030EC4" w:rsidRPr="00880704">
              <w:rPr>
                <w:rFonts w:cs="Arial"/>
                <w:b/>
                <w:color w:val="0070C0"/>
                <w:sz w:val="24"/>
                <w:lang w:val="sl-SI"/>
              </w:rPr>
              <w:t xml:space="preserve">: </w:t>
            </w:r>
            <w:r w:rsidRPr="00880704">
              <w:rPr>
                <w:rFonts w:cs="Arial"/>
                <w:b/>
                <w:color w:val="0070C0"/>
                <w:sz w:val="24"/>
                <w:lang w:val="sl-SI"/>
              </w:rPr>
              <w:t xml:space="preserve">Lukovica in </w:t>
            </w:r>
            <w:r w:rsidR="007478E9" w:rsidRPr="00880704">
              <w:rPr>
                <w:rFonts w:cs="Arial"/>
                <w:b/>
                <w:color w:val="0070C0"/>
                <w:sz w:val="24"/>
                <w:lang w:val="sl-SI"/>
              </w:rPr>
              <w:t xml:space="preserve">Ljubljana </w:t>
            </w:r>
          </w:p>
        </w:tc>
      </w:tr>
    </w:tbl>
    <w:p w14:paraId="42A3A93A" w14:textId="77777777" w:rsidR="00FD721A" w:rsidRPr="00D7192A" w:rsidRDefault="00FD721A" w:rsidP="00FD721A">
      <w:pPr>
        <w:spacing w:after="120"/>
        <w:rPr>
          <w:b/>
          <w:sz w:val="16"/>
          <w:szCs w:val="16"/>
          <w:lang w:val="sl-SI"/>
        </w:rPr>
      </w:pPr>
    </w:p>
    <w:p w14:paraId="59C8BEE0" w14:textId="725F8B44" w:rsidR="00EB1951" w:rsidRPr="00281F51" w:rsidRDefault="00F65E44" w:rsidP="00FD721A">
      <w:pPr>
        <w:spacing w:after="120"/>
        <w:rPr>
          <w:b/>
          <w:sz w:val="28"/>
          <w:lang w:val="sl-SI"/>
        </w:rPr>
      </w:pPr>
      <w:r w:rsidRPr="00281F51">
        <w:rPr>
          <w:b/>
          <w:sz w:val="28"/>
          <w:lang w:val="sl-SI"/>
        </w:rPr>
        <w:t>Torek, 27. marec 2018</w:t>
      </w:r>
    </w:p>
    <w:p w14:paraId="63ABD2E3" w14:textId="536E6BE6" w:rsidR="007F456E" w:rsidRPr="00281F51" w:rsidRDefault="007F456E" w:rsidP="00FD721A">
      <w:pPr>
        <w:spacing w:after="120"/>
        <w:rPr>
          <w:b/>
          <w:sz w:val="28"/>
          <w:lang w:val="sl-SI"/>
        </w:rPr>
      </w:pPr>
      <w:r w:rsidRPr="00281F51">
        <w:rPr>
          <w:b/>
          <w:sz w:val="28"/>
          <w:lang w:val="sl-SI"/>
        </w:rPr>
        <w:t>Čebelarsk</w:t>
      </w:r>
      <w:r w:rsidR="005B1E1F">
        <w:rPr>
          <w:b/>
          <w:sz w:val="28"/>
          <w:lang w:val="sl-SI"/>
        </w:rPr>
        <w:t>a</w:t>
      </w:r>
      <w:r w:rsidRPr="00281F51">
        <w:rPr>
          <w:b/>
          <w:sz w:val="28"/>
          <w:lang w:val="sl-SI"/>
        </w:rPr>
        <w:t xml:space="preserve"> zvez</w:t>
      </w:r>
      <w:r w:rsidR="005B1E1F">
        <w:rPr>
          <w:b/>
          <w:sz w:val="28"/>
          <w:lang w:val="sl-SI"/>
        </w:rPr>
        <w:t>a</w:t>
      </w:r>
      <w:r w:rsidRPr="00281F51">
        <w:rPr>
          <w:b/>
          <w:sz w:val="28"/>
          <w:lang w:val="sl-SI"/>
        </w:rPr>
        <w:t xml:space="preserve"> Slovenije, </w:t>
      </w:r>
      <w:r w:rsidR="00B96A95" w:rsidRPr="00281F51">
        <w:rPr>
          <w:b/>
          <w:sz w:val="28"/>
          <w:lang w:val="sl-SI"/>
        </w:rPr>
        <w:t>Brdo 8, Lukovica</w:t>
      </w:r>
      <w:r w:rsidR="00793019">
        <w:rPr>
          <w:b/>
          <w:sz w:val="28"/>
          <w:lang w:val="sl-SI"/>
        </w:rPr>
        <w:t xml:space="preserve"> (velika dvorana)</w:t>
      </w:r>
    </w:p>
    <w:tbl>
      <w:tblPr>
        <w:tblStyle w:val="Tabelamrea"/>
        <w:tblW w:w="9923" w:type="dxa"/>
        <w:tblInd w:w="-176" w:type="dxa"/>
        <w:tblLook w:val="04A0" w:firstRow="1" w:lastRow="0" w:firstColumn="1" w:lastColumn="0" w:noHBand="0" w:noVBand="1"/>
      </w:tblPr>
      <w:tblGrid>
        <w:gridCol w:w="1560"/>
        <w:gridCol w:w="4394"/>
        <w:gridCol w:w="3969"/>
      </w:tblGrid>
      <w:tr w:rsidR="007F5898" w:rsidRPr="00281F51" w14:paraId="66D13386" w14:textId="77777777" w:rsidTr="00175657">
        <w:tc>
          <w:tcPr>
            <w:tcW w:w="1560" w:type="dxa"/>
          </w:tcPr>
          <w:p w14:paraId="68956122" w14:textId="77777777" w:rsidR="007F5898" w:rsidRPr="00281F51" w:rsidRDefault="007F5898" w:rsidP="00175657">
            <w:pPr>
              <w:pStyle w:val="Oznaenseznam2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/>
                <w:b/>
                <w:noProof w:val="0"/>
                <w:sz w:val="22"/>
                <w:szCs w:val="22"/>
                <w:lang w:val="sl-SI"/>
              </w:rPr>
            </w:pPr>
            <w:r w:rsidRPr="00281F51">
              <w:rPr>
                <w:rFonts w:asciiTheme="minorHAnsi" w:hAnsiTheme="minorHAnsi"/>
                <w:b/>
                <w:noProof w:val="0"/>
                <w:sz w:val="22"/>
                <w:szCs w:val="22"/>
                <w:lang w:val="sl-SI"/>
              </w:rPr>
              <w:t>Čas</w:t>
            </w:r>
          </w:p>
        </w:tc>
        <w:tc>
          <w:tcPr>
            <w:tcW w:w="4394" w:type="dxa"/>
          </w:tcPr>
          <w:p w14:paraId="45BC3B67" w14:textId="77777777" w:rsidR="007F5898" w:rsidRPr="00281F51" w:rsidRDefault="007F5898" w:rsidP="00175657">
            <w:pPr>
              <w:pStyle w:val="Telobesedila"/>
              <w:spacing w:before="0"/>
              <w:rPr>
                <w:rFonts w:asciiTheme="minorHAnsi" w:hAnsiTheme="minorHAnsi"/>
                <w:b/>
                <w:lang w:val="sl-SI"/>
              </w:rPr>
            </w:pPr>
            <w:r w:rsidRPr="00281F51">
              <w:rPr>
                <w:rFonts w:asciiTheme="minorHAnsi" w:hAnsiTheme="minorHAnsi"/>
                <w:b/>
                <w:lang w:val="sl-SI"/>
              </w:rPr>
              <w:t>Vsebina</w:t>
            </w:r>
          </w:p>
        </w:tc>
        <w:tc>
          <w:tcPr>
            <w:tcW w:w="3969" w:type="dxa"/>
          </w:tcPr>
          <w:p w14:paraId="613FC764" w14:textId="77777777" w:rsidR="007F5898" w:rsidRPr="00281F51" w:rsidRDefault="007F5898" w:rsidP="00175657">
            <w:pPr>
              <w:pStyle w:val="Telobesedila"/>
              <w:spacing w:before="0"/>
              <w:rPr>
                <w:rFonts w:asciiTheme="minorHAnsi" w:hAnsiTheme="minorHAnsi"/>
                <w:b/>
                <w:lang w:val="sl-SI"/>
              </w:rPr>
            </w:pPr>
            <w:r w:rsidRPr="00281F51">
              <w:rPr>
                <w:rFonts w:asciiTheme="minorHAnsi" w:hAnsiTheme="minorHAnsi"/>
                <w:b/>
                <w:lang w:val="sl-SI"/>
              </w:rPr>
              <w:t>Podrobnosti</w:t>
            </w:r>
          </w:p>
        </w:tc>
      </w:tr>
      <w:tr w:rsidR="007F5898" w:rsidRPr="00281F51" w14:paraId="5036E436" w14:textId="77777777" w:rsidTr="00175657">
        <w:tc>
          <w:tcPr>
            <w:tcW w:w="1560" w:type="dxa"/>
          </w:tcPr>
          <w:p w14:paraId="02B2809D" w14:textId="77777777" w:rsidR="007F5898" w:rsidRPr="00281F51" w:rsidDel="00A517BA" w:rsidRDefault="007F5898" w:rsidP="00175657">
            <w:pPr>
              <w:pStyle w:val="Telobesedila"/>
              <w:spacing w:before="0"/>
              <w:jc w:val="left"/>
              <w:rPr>
                <w:rFonts w:asciiTheme="minorHAnsi" w:hAnsiTheme="minorHAnsi"/>
                <w:lang w:val="sl-SI"/>
              </w:rPr>
            </w:pPr>
            <w:r>
              <w:rPr>
                <w:rFonts w:asciiTheme="minorHAnsi" w:hAnsiTheme="minorHAnsi"/>
                <w:lang w:val="sl-SI"/>
              </w:rPr>
              <w:t>8.</w:t>
            </w:r>
            <w:r w:rsidRPr="00281F51">
              <w:rPr>
                <w:rFonts w:asciiTheme="minorHAnsi" w:hAnsiTheme="minorHAnsi"/>
                <w:lang w:val="sl-SI"/>
              </w:rPr>
              <w:t>30</w:t>
            </w:r>
            <w:r>
              <w:rPr>
                <w:rFonts w:asciiTheme="minorHAnsi" w:hAnsiTheme="minorHAnsi"/>
                <w:lang w:val="sl-SI"/>
              </w:rPr>
              <w:t xml:space="preserve"> – </w:t>
            </w:r>
            <w:r w:rsidRPr="00281F51">
              <w:rPr>
                <w:rFonts w:asciiTheme="minorHAnsi" w:hAnsiTheme="minorHAnsi"/>
                <w:lang w:val="sl-SI"/>
              </w:rPr>
              <w:t>9</w:t>
            </w:r>
            <w:r>
              <w:rPr>
                <w:rFonts w:asciiTheme="minorHAnsi" w:hAnsiTheme="minorHAnsi"/>
                <w:lang w:val="sl-SI"/>
              </w:rPr>
              <w:t>.</w:t>
            </w:r>
            <w:r w:rsidRPr="00281F51">
              <w:rPr>
                <w:rFonts w:asciiTheme="minorHAnsi" w:hAnsiTheme="minorHAnsi"/>
                <w:lang w:val="sl-SI"/>
              </w:rPr>
              <w:t>00</w:t>
            </w:r>
          </w:p>
        </w:tc>
        <w:tc>
          <w:tcPr>
            <w:tcW w:w="4394" w:type="dxa"/>
          </w:tcPr>
          <w:p w14:paraId="14FCADDA" w14:textId="77777777" w:rsidR="007F5898" w:rsidRPr="00281F51" w:rsidDel="00A517BA" w:rsidRDefault="007F5898" w:rsidP="00175657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  <w:r w:rsidRPr="00281F51">
              <w:rPr>
                <w:rFonts w:asciiTheme="minorHAnsi" w:hAnsiTheme="minorHAnsi"/>
                <w:lang w:val="sl-SI"/>
              </w:rPr>
              <w:t>Registracija ob čaju in kavi</w:t>
            </w:r>
          </w:p>
        </w:tc>
        <w:tc>
          <w:tcPr>
            <w:tcW w:w="3969" w:type="dxa"/>
          </w:tcPr>
          <w:p w14:paraId="3CA63B1F" w14:textId="77777777" w:rsidR="007F5898" w:rsidRPr="00281F51" w:rsidRDefault="007F5898" w:rsidP="00175657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</w:p>
        </w:tc>
      </w:tr>
      <w:tr w:rsidR="007F5898" w:rsidRPr="00281F51" w14:paraId="1198989F" w14:textId="77777777" w:rsidTr="00175657">
        <w:tc>
          <w:tcPr>
            <w:tcW w:w="1560" w:type="dxa"/>
          </w:tcPr>
          <w:p w14:paraId="64DDBE30" w14:textId="77777777" w:rsidR="007F5898" w:rsidRPr="00281F51" w:rsidRDefault="007F5898" w:rsidP="00175657">
            <w:pPr>
              <w:pStyle w:val="Telobesedila"/>
              <w:spacing w:before="0"/>
              <w:jc w:val="left"/>
              <w:rPr>
                <w:rFonts w:asciiTheme="minorHAnsi" w:hAnsiTheme="minorHAnsi"/>
                <w:lang w:val="sl-SI"/>
              </w:rPr>
            </w:pPr>
            <w:r w:rsidRPr="00281F51">
              <w:rPr>
                <w:rFonts w:asciiTheme="minorHAnsi" w:hAnsiTheme="minorHAnsi"/>
                <w:lang w:val="sl-SI"/>
              </w:rPr>
              <w:t>9</w:t>
            </w:r>
            <w:r>
              <w:rPr>
                <w:rFonts w:asciiTheme="minorHAnsi" w:hAnsiTheme="minorHAnsi"/>
                <w:lang w:val="sl-SI"/>
              </w:rPr>
              <w:t>.</w:t>
            </w:r>
            <w:r w:rsidRPr="00281F51">
              <w:rPr>
                <w:rFonts w:asciiTheme="minorHAnsi" w:hAnsiTheme="minorHAnsi"/>
                <w:lang w:val="sl-SI"/>
              </w:rPr>
              <w:t>00</w:t>
            </w:r>
            <w:r>
              <w:rPr>
                <w:rFonts w:asciiTheme="minorHAnsi" w:hAnsiTheme="minorHAnsi"/>
                <w:lang w:val="sl-SI"/>
              </w:rPr>
              <w:t xml:space="preserve"> – </w:t>
            </w:r>
            <w:r w:rsidRPr="00281F51">
              <w:rPr>
                <w:rFonts w:asciiTheme="minorHAnsi" w:hAnsiTheme="minorHAnsi"/>
                <w:lang w:val="sl-SI"/>
              </w:rPr>
              <w:t>10</w:t>
            </w:r>
            <w:r>
              <w:rPr>
                <w:rFonts w:asciiTheme="minorHAnsi" w:hAnsiTheme="minorHAnsi"/>
                <w:lang w:val="sl-SI"/>
              </w:rPr>
              <w:t>.0</w:t>
            </w:r>
            <w:r w:rsidRPr="00281F51">
              <w:rPr>
                <w:rFonts w:asciiTheme="minorHAnsi" w:hAnsiTheme="minorHAnsi"/>
                <w:lang w:val="sl-SI"/>
              </w:rPr>
              <w:t>0</w:t>
            </w:r>
          </w:p>
        </w:tc>
        <w:tc>
          <w:tcPr>
            <w:tcW w:w="4394" w:type="dxa"/>
          </w:tcPr>
          <w:p w14:paraId="29D617B9" w14:textId="77777777" w:rsidR="007F5898" w:rsidRPr="00DB6CF6" w:rsidRDefault="007F5898" w:rsidP="00175657">
            <w:pPr>
              <w:pStyle w:val="Telobesedila"/>
              <w:jc w:val="left"/>
              <w:rPr>
                <w:rFonts w:asciiTheme="minorHAnsi" w:hAnsiTheme="minorHAnsi"/>
                <w:b/>
                <w:lang w:val="sl-SI"/>
              </w:rPr>
            </w:pPr>
            <w:r w:rsidRPr="00DB6CF6">
              <w:rPr>
                <w:rFonts w:asciiTheme="minorHAnsi" w:hAnsiTheme="minorHAnsi"/>
                <w:b/>
                <w:lang w:val="sl-SI"/>
              </w:rPr>
              <w:t xml:space="preserve">Uvod  </w:t>
            </w:r>
            <w:r>
              <w:rPr>
                <w:rFonts w:asciiTheme="minorHAnsi" w:hAnsiTheme="minorHAnsi"/>
                <w:b/>
                <w:lang w:val="sl-SI"/>
              </w:rPr>
              <w:br/>
              <w:t>Predstavitve</w:t>
            </w:r>
          </w:p>
          <w:p w14:paraId="1558D759" w14:textId="77777777" w:rsidR="007F5898" w:rsidRPr="00281F51" w:rsidRDefault="007F5898" w:rsidP="00175657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  <w:r>
              <w:rPr>
                <w:rFonts w:asciiTheme="minorHAnsi" w:hAnsiTheme="minorHAnsi"/>
                <w:lang w:val="sl-SI"/>
              </w:rPr>
              <w:t>1. Ben Game, Andrew Bell (</w:t>
            </w:r>
            <w:r w:rsidRPr="00281F51">
              <w:rPr>
                <w:rFonts w:asciiTheme="minorHAnsi" w:hAnsiTheme="minorHAnsi"/>
                <w:lang w:val="sl-SI"/>
              </w:rPr>
              <w:t>OECD</w:t>
            </w:r>
            <w:r>
              <w:rPr>
                <w:rFonts w:asciiTheme="minorHAnsi" w:hAnsiTheme="minorHAnsi"/>
                <w:lang w:val="sl-SI"/>
              </w:rPr>
              <w:t>)</w:t>
            </w:r>
            <w:r w:rsidRPr="00281F51">
              <w:rPr>
                <w:rFonts w:asciiTheme="minorHAnsi" w:hAnsiTheme="minorHAnsi"/>
                <w:lang w:val="sl-SI"/>
              </w:rPr>
              <w:t>:</w:t>
            </w:r>
            <w:r>
              <w:rPr>
                <w:rFonts w:asciiTheme="minorHAnsi" w:hAnsiTheme="minorHAnsi"/>
                <w:lang w:val="sl-SI"/>
              </w:rPr>
              <w:t xml:space="preserve"> Zaključne ugotovitve</w:t>
            </w:r>
            <w:r w:rsidRPr="00281F51">
              <w:rPr>
                <w:rFonts w:asciiTheme="minorHAnsi" w:hAnsiTheme="minorHAnsi"/>
                <w:lang w:val="sl-SI"/>
              </w:rPr>
              <w:t>,</w:t>
            </w:r>
            <w:r>
              <w:rPr>
                <w:rFonts w:asciiTheme="minorHAnsi" w:hAnsiTheme="minorHAnsi"/>
                <w:lang w:val="sl-SI"/>
              </w:rPr>
              <w:t xml:space="preserve"> Akcijska faza</w:t>
            </w:r>
            <w:r w:rsidRPr="00281F51">
              <w:rPr>
                <w:rFonts w:asciiTheme="minorHAnsi" w:hAnsiTheme="minorHAnsi"/>
                <w:lang w:val="sl-SI"/>
              </w:rPr>
              <w:t xml:space="preserve">  </w:t>
            </w:r>
            <w:r>
              <w:rPr>
                <w:rFonts w:asciiTheme="minorHAnsi" w:hAnsiTheme="minorHAnsi"/>
                <w:lang w:val="sl-SI"/>
              </w:rPr>
              <w:t xml:space="preserve">in mednarodni vidiki upravljanja učenja odraslih </w:t>
            </w:r>
          </w:p>
          <w:p w14:paraId="0C4A1B38" w14:textId="77777777" w:rsidR="007F5898" w:rsidRDefault="007F5898" w:rsidP="00175657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  <w:r>
              <w:rPr>
                <w:rFonts w:asciiTheme="minorHAnsi" w:hAnsiTheme="minorHAnsi"/>
                <w:lang w:val="sl-SI"/>
              </w:rPr>
              <w:t>2. mag. Peter Beltram (ACS)</w:t>
            </w:r>
            <w:r w:rsidRPr="00281F51">
              <w:rPr>
                <w:rFonts w:asciiTheme="minorHAnsi" w:hAnsiTheme="minorHAnsi"/>
                <w:lang w:val="sl-SI"/>
              </w:rPr>
              <w:t xml:space="preserve">: </w:t>
            </w:r>
          </w:p>
          <w:p w14:paraId="1202FB6E" w14:textId="77777777" w:rsidR="007F5898" w:rsidRPr="00281F51" w:rsidRDefault="007F5898" w:rsidP="00175657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  <w:r>
              <w:rPr>
                <w:rFonts w:asciiTheme="minorHAnsi" w:hAnsiTheme="minorHAnsi"/>
                <w:lang w:val="sl-SI"/>
              </w:rPr>
              <w:t>Pregled slovenskega izobraževalnega sistema odraslih: Strategija</w:t>
            </w:r>
            <w:r w:rsidRPr="00281F51">
              <w:rPr>
                <w:rFonts w:asciiTheme="minorHAnsi" w:hAnsiTheme="minorHAnsi"/>
                <w:lang w:val="sl-SI"/>
              </w:rPr>
              <w:t xml:space="preserve">, </w:t>
            </w:r>
            <w:r>
              <w:rPr>
                <w:rFonts w:asciiTheme="minorHAnsi" w:hAnsiTheme="minorHAnsi"/>
                <w:lang w:val="sl-SI"/>
              </w:rPr>
              <w:t>cilji</w:t>
            </w:r>
            <w:r w:rsidRPr="00281F51">
              <w:rPr>
                <w:rFonts w:asciiTheme="minorHAnsi" w:hAnsiTheme="minorHAnsi"/>
                <w:lang w:val="sl-SI"/>
              </w:rPr>
              <w:t xml:space="preserve">, </w:t>
            </w:r>
            <w:r>
              <w:rPr>
                <w:rFonts w:asciiTheme="minorHAnsi" w:hAnsiTheme="minorHAnsi"/>
                <w:lang w:val="sl-SI"/>
              </w:rPr>
              <w:t>glavni akterji</w:t>
            </w:r>
            <w:r w:rsidRPr="00281F51">
              <w:rPr>
                <w:rFonts w:asciiTheme="minorHAnsi" w:hAnsiTheme="minorHAnsi"/>
                <w:lang w:val="sl-SI"/>
              </w:rPr>
              <w:t xml:space="preserve">, </w:t>
            </w:r>
            <w:r>
              <w:rPr>
                <w:rFonts w:asciiTheme="minorHAnsi" w:hAnsiTheme="minorHAnsi"/>
                <w:lang w:val="sl-SI"/>
              </w:rPr>
              <w:t xml:space="preserve">vrste ponudbe in zagotavljanje ponudbe, stalni izzivi </w:t>
            </w:r>
          </w:p>
          <w:p w14:paraId="17745466" w14:textId="77777777" w:rsidR="007F5898" w:rsidRPr="00DB6CF6" w:rsidRDefault="007F5898" w:rsidP="00175657">
            <w:pPr>
              <w:pStyle w:val="Telobesedila"/>
              <w:jc w:val="left"/>
              <w:rPr>
                <w:rFonts w:asciiTheme="minorHAnsi" w:hAnsiTheme="minorHAnsi"/>
                <w:b/>
                <w:lang w:val="sl-SI"/>
              </w:rPr>
            </w:pPr>
            <w:r w:rsidRPr="00184669">
              <w:rPr>
                <w:rFonts w:asciiTheme="minorHAnsi" w:hAnsiTheme="minorHAnsi"/>
                <w:b/>
                <w:lang w:val="sl-SI"/>
              </w:rPr>
              <w:t xml:space="preserve">Razprava v skupini 1: </w:t>
            </w:r>
            <w:r w:rsidRPr="00184669">
              <w:rPr>
                <w:rFonts w:asciiTheme="minorHAnsi" w:hAnsiTheme="minorHAnsi"/>
                <w:b/>
                <w:lang w:val="sl-SI"/>
              </w:rPr>
              <w:br/>
            </w:r>
            <w:r>
              <w:rPr>
                <w:rFonts w:asciiTheme="minorHAnsi" w:hAnsiTheme="minorHAnsi"/>
                <w:lang w:val="sl-SI"/>
              </w:rPr>
              <w:t>R</w:t>
            </w:r>
            <w:r w:rsidRPr="005F4D19">
              <w:rPr>
                <w:rFonts w:asciiTheme="minorHAnsi" w:hAnsiTheme="minorHAnsi"/>
                <w:lang w:val="sl-SI"/>
              </w:rPr>
              <w:t>azprava o sodelovanju</w:t>
            </w:r>
            <w:r>
              <w:rPr>
                <w:rFonts w:asciiTheme="minorHAnsi" w:hAnsiTheme="minorHAnsi"/>
                <w:lang w:val="sl-SI"/>
              </w:rPr>
              <w:t xml:space="preserve"> med sektorji pri urejanju in upravljanju </w:t>
            </w:r>
            <w:r w:rsidRPr="005F4D19">
              <w:rPr>
                <w:rFonts w:asciiTheme="minorHAnsi" w:hAnsiTheme="minorHAnsi"/>
                <w:lang w:val="sl-SI"/>
              </w:rPr>
              <w:t>izobraževanj</w:t>
            </w:r>
            <w:r>
              <w:rPr>
                <w:rFonts w:asciiTheme="minorHAnsi" w:hAnsiTheme="minorHAnsi"/>
                <w:lang w:val="sl-SI"/>
              </w:rPr>
              <w:t>a</w:t>
            </w:r>
            <w:r w:rsidRPr="005F4D19">
              <w:rPr>
                <w:rFonts w:asciiTheme="minorHAnsi" w:hAnsiTheme="minorHAnsi"/>
                <w:lang w:val="sl-SI"/>
              </w:rPr>
              <w:t xml:space="preserve"> odraslih</w:t>
            </w:r>
          </w:p>
        </w:tc>
        <w:tc>
          <w:tcPr>
            <w:tcW w:w="3969" w:type="dxa"/>
          </w:tcPr>
          <w:p w14:paraId="64D691B0" w14:textId="77777777" w:rsidR="007F5898" w:rsidRDefault="007F5898" w:rsidP="00175657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  <w:r>
              <w:rPr>
                <w:rFonts w:asciiTheme="minorHAnsi" w:hAnsiTheme="minorHAnsi"/>
                <w:lang w:val="sl-SI"/>
              </w:rPr>
              <w:t>Udeleženci</w:t>
            </w:r>
            <w:r w:rsidRPr="00281F51">
              <w:rPr>
                <w:rFonts w:asciiTheme="minorHAnsi" w:hAnsiTheme="minorHAnsi"/>
                <w:lang w:val="sl-SI"/>
              </w:rPr>
              <w:t xml:space="preserve">: </w:t>
            </w:r>
          </w:p>
          <w:p w14:paraId="169FF577" w14:textId="77777777" w:rsidR="007F5898" w:rsidRPr="00281F51" w:rsidRDefault="007F5898" w:rsidP="00175657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  <w:r w:rsidRPr="00281F51">
              <w:rPr>
                <w:rFonts w:asciiTheme="minorHAnsi" w:hAnsiTheme="minorHAnsi"/>
                <w:lang w:val="sl-SI"/>
              </w:rPr>
              <w:t xml:space="preserve">OECD, </w:t>
            </w:r>
            <w:r>
              <w:rPr>
                <w:rFonts w:asciiTheme="minorHAnsi" w:hAnsiTheme="minorHAnsi"/>
                <w:lang w:val="sl-SI"/>
              </w:rPr>
              <w:br/>
              <w:t xml:space="preserve">ministrstva </w:t>
            </w:r>
            <w:r w:rsidRPr="00281F51">
              <w:rPr>
                <w:rFonts w:asciiTheme="minorHAnsi" w:hAnsiTheme="minorHAnsi"/>
                <w:lang w:val="sl-SI"/>
              </w:rPr>
              <w:t>(</w:t>
            </w:r>
            <w:r>
              <w:rPr>
                <w:rFonts w:asciiTheme="minorHAnsi" w:hAnsiTheme="minorHAnsi"/>
                <w:lang w:val="sl-SI"/>
              </w:rPr>
              <w:t>razvojne inštitucije, inštituti), lokalne skupnosti in regionalna združenja, zbornice, sindikati, izvajalci izobraževanja in usposabljanja odraslih, strokovna združenja</w:t>
            </w:r>
          </w:p>
        </w:tc>
      </w:tr>
      <w:tr w:rsidR="007F5898" w:rsidRPr="00281F51" w14:paraId="0D6BF8E7" w14:textId="77777777" w:rsidTr="00175657">
        <w:tc>
          <w:tcPr>
            <w:tcW w:w="1560" w:type="dxa"/>
          </w:tcPr>
          <w:p w14:paraId="2623BCB1" w14:textId="77777777" w:rsidR="007F5898" w:rsidRPr="00281F51" w:rsidDel="00A517BA" w:rsidRDefault="007F5898" w:rsidP="00175657">
            <w:pPr>
              <w:pStyle w:val="Telobesedila"/>
              <w:spacing w:before="0"/>
              <w:jc w:val="left"/>
              <w:rPr>
                <w:rFonts w:asciiTheme="minorHAnsi" w:hAnsiTheme="minorHAnsi"/>
                <w:lang w:val="sl-SI"/>
              </w:rPr>
            </w:pPr>
            <w:r>
              <w:rPr>
                <w:rFonts w:asciiTheme="minorHAnsi" w:hAnsiTheme="minorHAnsi"/>
                <w:lang w:val="sl-SI"/>
              </w:rPr>
              <w:t>10.35 – 10.5</w:t>
            </w:r>
            <w:r w:rsidRPr="00281F51">
              <w:rPr>
                <w:rFonts w:asciiTheme="minorHAnsi" w:hAnsiTheme="minorHAnsi"/>
                <w:lang w:val="sl-SI"/>
              </w:rPr>
              <w:t>0</w:t>
            </w:r>
          </w:p>
        </w:tc>
        <w:tc>
          <w:tcPr>
            <w:tcW w:w="4394" w:type="dxa"/>
          </w:tcPr>
          <w:p w14:paraId="440A9D3B" w14:textId="77777777" w:rsidR="007F5898" w:rsidRPr="00281F51" w:rsidDel="00A517BA" w:rsidRDefault="007F5898" w:rsidP="00175657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  <w:r w:rsidRPr="00281F51">
              <w:rPr>
                <w:rFonts w:asciiTheme="minorHAnsi" w:hAnsiTheme="minorHAnsi"/>
                <w:lang w:val="sl-SI"/>
              </w:rPr>
              <w:t>Odmor za kavo</w:t>
            </w:r>
          </w:p>
        </w:tc>
        <w:tc>
          <w:tcPr>
            <w:tcW w:w="3969" w:type="dxa"/>
          </w:tcPr>
          <w:p w14:paraId="663EAC7C" w14:textId="77777777" w:rsidR="007F5898" w:rsidRPr="00281F51" w:rsidRDefault="007F5898" w:rsidP="00175657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  <w:r w:rsidRPr="00281F51">
              <w:rPr>
                <w:rFonts w:asciiTheme="minorHAnsi" w:hAnsiTheme="minorHAnsi"/>
                <w:lang w:val="sl-SI"/>
              </w:rPr>
              <w:t>vsi</w:t>
            </w:r>
          </w:p>
        </w:tc>
      </w:tr>
      <w:tr w:rsidR="007F5898" w:rsidRPr="00281F51" w14:paraId="3CBDC1BB" w14:textId="77777777" w:rsidTr="00175657">
        <w:tc>
          <w:tcPr>
            <w:tcW w:w="1560" w:type="dxa"/>
          </w:tcPr>
          <w:p w14:paraId="02385FF5" w14:textId="77777777" w:rsidR="007F5898" w:rsidRPr="00281F51" w:rsidDel="00A517BA" w:rsidRDefault="007F5898" w:rsidP="00175657">
            <w:pPr>
              <w:pStyle w:val="Telobesedila"/>
              <w:spacing w:before="0"/>
              <w:jc w:val="left"/>
              <w:rPr>
                <w:rFonts w:asciiTheme="minorHAnsi" w:hAnsiTheme="minorHAnsi"/>
                <w:lang w:val="sl-SI"/>
              </w:rPr>
            </w:pPr>
            <w:r>
              <w:rPr>
                <w:rFonts w:asciiTheme="minorHAnsi" w:hAnsiTheme="minorHAnsi"/>
                <w:lang w:val="sl-SI"/>
              </w:rPr>
              <w:t>10.5</w:t>
            </w:r>
            <w:r w:rsidRPr="00281F51">
              <w:rPr>
                <w:rFonts w:asciiTheme="minorHAnsi" w:hAnsiTheme="minorHAnsi"/>
                <w:lang w:val="sl-SI"/>
              </w:rPr>
              <w:t>0</w:t>
            </w:r>
            <w:r>
              <w:rPr>
                <w:rFonts w:asciiTheme="minorHAnsi" w:hAnsiTheme="minorHAnsi"/>
                <w:lang w:val="sl-SI"/>
              </w:rPr>
              <w:t xml:space="preserve"> – 12.40</w:t>
            </w:r>
          </w:p>
        </w:tc>
        <w:tc>
          <w:tcPr>
            <w:tcW w:w="4394" w:type="dxa"/>
          </w:tcPr>
          <w:p w14:paraId="47C5E9A8" w14:textId="77777777" w:rsidR="007F5898" w:rsidRDefault="007F5898" w:rsidP="00175657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  <w:r w:rsidRPr="00184669">
              <w:rPr>
                <w:rFonts w:asciiTheme="minorHAnsi" w:hAnsiTheme="minorHAnsi"/>
                <w:b/>
                <w:lang w:val="sl-SI"/>
              </w:rPr>
              <w:t xml:space="preserve">Razprava v skupini </w:t>
            </w:r>
            <w:r>
              <w:rPr>
                <w:rFonts w:asciiTheme="minorHAnsi" w:hAnsiTheme="minorHAnsi"/>
                <w:b/>
                <w:lang w:val="sl-SI"/>
              </w:rPr>
              <w:t>2</w:t>
            </w:r>
            <w:r w:rsidRPr="00184669">
              <w:rPr>
                <w:rFonts w:asciiTheme="minorHAnsi" w:hAnsiTheme="minorHAnsi"/>
                <w:b/>
                <w:lang w:val="sl-SI"/>
              </w:rPr>
              <w:t xml:space="preserve">: </w:t>
            </w:r>
            <w:r w:rsidRPr="00184669">
              <w:rPr>
                <w:rFonts w:asciiTheme="minorHAnsi" w:hAnsiTheme="minorHAnsi"/>
                <w:b/>
                <w:lang w:val="sl-SI"/>
              </w:rPr>
              <w:br/>
            </w:r>
            <w:r>
              <w:rPr>
                <w:rFonts w:asciiTheme="minorHAnsi" w:hAnsiTheme="minorHAnsi"/>
                <w:lang w:val="sl-SI"/>
              </w:rPr>
              <w:t>Sodelovanje predstavnikov ministrstev in deležnikov na področju učenja in izobraževanja odraslih</w:t>
            </w:r>
          </w:p>
          <w:p w14:paraId="0EA1BFF5" w14:textId="77777777" w:rsidR="007F5898" w:rsidRDefault="007F5898" w:rsidP="00175657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</w:p>
          <w:p w14:paraId="6E4DD006" w14:textId="77777777" w:rsidR="007F5898" w:rsidRPr="00281F51" w:rsidDel="00A517BA" w:rsidRDefault="007F5898" w:rsidP="00175657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</w:p>
        </w:tc>
        <w:tc>
          <w:tcPr>
            <w:tcW w:w="3969" w:type="dxa"/>
          </w:tcPr>
          <w:p w14:paraId="3A3274F6" w14:textId="77777777" w:rsidR="007F5898" w:rsidRPr="00281F51" w:rsidRDefault="007F5898" w:rsidP="00175657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  <w:r>
              <w:rPr>
                <w:rFonts w:asciiTheme="minorHAnsi" w:hAnsiTheme="minorHAnsi"/>
                <w:lang w:val="sl-SI"/>
              </w:rPr>
              <w:t>Udeleženci</w:t>
            </w:r>
            <w:r w:rsidRPr="00281F51">
              <w:rPr>
                <w:rFonts w:asciiTheme="minorHAnsi" w:hAnsiTheme="minorHAnsi"/>
                <w:lang w:val="sl-SI"/>
              </w:rPr>
              <w:t xml:space="preserve">: </w:t>
            </w:r>
            <w:r>
              <w:rPr>
                <w:rFonts w:asciiTheme="minorHAnsi" w:hAnsiTheme="minorHAnsi"/>
                <w:lang w:val="sl-SI"/>
              </w:rPr>
              <w:br/>
            </w:r>
            <w:r w:rsidRPr="00281F51">
              <w:rPr>
                <w:rFonts w:asciiTheme="minorHAnsi" w:hAnsiTheme="minorHAnsi"/>
                <w:lang w:val="sl-SI"/>
              </w:rPr>
              <w:t xml:space="preserve">OECD, </w:t>
            </w:r>
            <w:r>
              <w:rPr>
                <w:rFonts w:asciiTheme="minorHAnsi" w:hAnsiTheme="minorHAnsi"/>
                <w:lang w:val="sl-SI"/>
              </w:rPr>
              <w:br/>
              <w:t xml:space="preserve">ministrstva </w:t>
            </w:r>
            <w:r w:rsidRPr="00281F51">
              <w:rPr>
                <w:rFonts w:asciiTheme="minorHAnsi" w:hAnsiTheme="minorHAnsi"/>
                <w:lang w:val="sl-SI"/>
              </w:rPr>
              <w:t>(</w:t>
            </w:r>
            <w:r>
              <w:rPr>
                <w:rFonts w:asciiTheme="minorHAnsi" w:hAnsiTheme="minorHAnsi"/>
                <w:lang w:val="sl-SI"/>
              </w:rPr>
              <w:t>razvojne inštitucije, inštituti, nacionalna telesa za izobraževanje odraslih), lokalne skupnosti in regionalna združenja, zbornice, sindikati, izvajalci izobraževanja in usposabljanja odraslih, strokovna združenja</w:t>
            </w:r>
          </w:p>
        </w:tc>
      </w:tr>
      <w:tr w:rsidR="007F5898" w:rsidRPr="00281F51" w14:paraId="46088E82" w14:textId="77777777" w:rsidTr="00175657">
        <w:tc>
          <w:tcPr>
            <w:tcW w:w="1560" w:type="dxa"/>
          </w:tcPr>
          <w:p w14:paraId="56BDFDE5" w14:textId="77777777" w:rsidR="007F5898" w:rsidRPr="00281F51" w:rsidRDefault="007F5898" w:rsidP="00175657">
            <w:pPr>
              <w:pStyle w:val="Telobesedila"/>
              <w:spacing w:before="0"/>
              <w:jc w:val="left"/>
              <w:rPr>
                <w:rFonts w:asciiTheme="minorHAnsi" w:hAnsiTheme="minorHAnsi"/>
                <w:lang w:val="sl-SI"/>
              </w:rPr>
            </w:pPr>
            <w:r>
              <w:rPr>
                <w:rFonts w:asciiTheme="minorHAnsi" w:hAnsiTheme="minorHAnsi"/>
                <w:lang w:val="sl-SI"/>
              </w:rPr>
              <w:t xml:space="preserve">12.40 – </w:t>
            </w:r>
            <w:r w:rsidRPr="00281F51">
              <w:rPr>
                <w:rFonts w:asciiTheme="minorHAnsi" w:hAnsiTheme="minorHAnsi"/>
                <w:lang w:val="sl-SI"/>
              </w:rPr>
              <w:t>13</w:t>
            </w:r>
            <w:r>
              <w:rPr>
                <w:rFonts w:asciiTheme="minorHAnsi" w:hAnsiTheme="minorHAnsi"/>
                <w:lang w:val="sl-SI"/>
              </w:rPr>
              <w:t xml:space="preserve">.30   </w:t>
            </w:r>
          </w:p>
        </w:tc>
        <w:tc>
          <w:tcPr>
            <w:tcW w:w="4394" w:type="dxa"/>
          </w:tcPr>
          <w:p w14:paraId="51C227A9" w14:textId="77777777" w:rsidR="007F5898" w:rsidRPr="00281F51" w:rsidRDefault="007F5898" w:rsidP="00175657">
            <w:pPr>
              <w:pStyle w:val="Telobesedila"/>
              <w:spacing w:before="0"/>
              <w:jc w:val="left"/>
              <w:rPr>
                <w:rFonts w:asciiTheme="minorHAnsi" w:hAnsiTheme="minorHAnsi"/>
                <w:lang w:val="sl-SI"/>
              </w:rPr>
            </w:pPr>
            <w:r w:rsidRPr="00281F51">
              <w:rPr>
                <w:rFonts w:asciiTheme="minorHAnsi" w:hAnsiTheme="minorHAnsi"/>
                <w:lang w:val="sl-SI"/>
              </w:rPr>
              <w:t>Kosilo</w:t>
            </w:r>
          </w:p>
        </w:tc>
        <w:tc>
          <w:tcPr>
            <w:tcW w:w="3969" w:type="dxa"/>
          </w:tcPr>
          <w:p w14:paraId="207866B2" w14:textId="77777777" w:rsidR="007F5898" w:rsidRPr="00281F51" w:rsidRDefault="007F5898" w:rsidP="00175657">
            <w:pPr>
              <w:pStyle w:val="Telobesedila"/>
              <w:spacing w:before="0"/>
              <w:jc w:val="left"/>
              <w:rPr>
                <w:rFonts w:asciiTheme="minorHAnsi" w:hAnsiTheme="minorHAnsi"/>
                <w:lang w:val="sl-SI"/>
              </w:rPr>
            </w:pPr>
            <w:r w:rsidRPr="00281F51">
              <w:rPr>
                <w:rFonts w:asciiTheme="minorHAnsi" w:hAnsiTheme="minorHAnsi"/>
                <w:lang w:val="sl-SI"/>
              </w:rPr>
              <w:t>vsi</w:t>
            </w:r>
          </w:p>
        </w:tc>
      </w:tr>
      <w:tr w:rsidR="007F5898" w:rsidRPr="00281F51" w14:paraId="1772257F" w14:textId="77777777" w:rsidTr="00175657">
        <w:tc>
          <w:tcPr>
            <w:tcW w:w="1560" w:type="dxa"/>
          </w:tcPr>
          <w:p w14:paraId="514FF4E1" w14:textId="77777777" w:rsidR="007F5898" w:rsidRPr="00281F51" w:rsidRDefault="007F5898" w:rsidP="00175657">
            <w:pPr>
              <w:pStyle w:val="Telobesedila"/>
              <w:spacing w:before="0"/>
              <w:jc w:val="left"/>
              <w:rPr>
                <w:rFonts w:asciiTheme="minorHAnsi" w:hAnsiTheme="minorHAnsi"/>
                <w:lang w:val="sl-SI"/>
              </w:rPr>
            </w:pPr>
            <w:r w:rsidRPr="00281F51">
              <w:rPr>
                <w:rFonts w:asciiTheme="minorHAnsi" w:hAnsiTheme="minorHAnsi"/>
                <w:lang w:val="sl-SI"/>
              </w:rPr>
              <w:t>13</w:t>
            </w:r>
            <w:r>
              <w:rPr>
                <w:rFonts w:asciiTheme="minorHAnsi" w:hAnsiTheme="minorHAnsi"/>
                <w:lang w:val="sl-SI"/>
              </w:rPr>
              <w:t xml:space="preserve">.30 – </w:t>
            </w:r>
            <w:r w:rsidRPr="00281F51">
              <w:rPr>
                <w:rFonts w:asciiTheme="minorHAnsi" w:hAnsiTheme="minorHAnsi"/>
                <w:lang w:val="sl-SI"/>
              </w:rPr>
              <w:t>15</w:t>
            </w:r>
            <w:r>
              <w:rPr>
                <w:rFonts w:asciiTheme="minorHAnsi" w:hAnsiTheme="minorHAnsi"/>
                <w:lang w:val="sl-SI"/>
              </w:rPr>
              <w:t>.15</w:t>
            </w:r>
          </w:p>
        </w:tc>
        <w:tc>
          <w:tcPr>
            <w:tcW w:w="4394" w:type="dxa"/>
          </w:tcPr>
          <w:p w14:paraId="03724BE9" w14:textId="77777777" w:rsidR="007F5898" w:rsidRPr="00281F51" w:rsidRDefault="007F5898" w:rsidP="00175657">
            <w:pPr>
              <w:pStyle w:val="Telobesedila"/>
              <w:spacing w:before="0"/>
              <w:jc w:val="left"/>
              <w:rPr>
                <w:rFonts w:asciiTheme="minorHAnsi" w:hAnsiTheme="minorHAnsi"/>
                <w:lang w:val="sl-SI"/>
              </w:rPr>
            </w:pPr>
            <w:r w:rsidRPr="00184669">
              <w:rPr>
                <w:rFonts w:asciiTheme="minorHAnsi" w:hAnsiTheme="minorHAnsi"/>
                <w:b/>
                <w:lang w:val="sl-SI"/>
              </w:rPr>
              <w:t xml:space="preserve">Razprava v skupini </w:t>
            </w:r>
            <w:r>
              <w:rPr>
                <w:rFonts w:asciiTheme="minorHAnsi" w:hAnsiTheme="minorHAnsi"/>
                <w:b/>
                <w:lang w:val="sl-SI"/>
              </w:rPr>
              <w:t>3</w:t>
            </w:r>
            <w:r w:rsidRPr="00184669">
              <w:rPr>
                <w:rFonts w:asciiTheme="minorHAnsi" w:hAnsiTheme="minorHAnsi"/>
                <w:b/>
                <w:lang w:val="sl-SI"/>
              </w:rPr>
              <w:t>:</w:t>
            </w:r>
            <w:r w:rsidRPr="00281F51">
              <w:rPr>
                <w:rFonts w:asciiTheme="minorHAnsi" w:hAnsiTheme="minorHAnsi"/>
                <w:lang w:val="sl-SI"/>
              </w:rPr>
              <w:t xml:space="preserve"> </w:t>
            </w:r>
            <w:r>
              <w:rPr>
                <w:rFonts w:asciiTheme="minorHAnsi" w:hAnsiTheme="minorHAnsi"/>
                <w:lang w:val="sl-SI"/>
              </w:rPr>
              <w:br/>
            </w:r>
            <w:r w:rsidRPr="00281F51">
              <w:rPr>
                <w:rFonts w:asciiTheme="minorHAnsi" w:hAnsiTheme="minorHAnsi"/>
                <w:lang w:val="sl-SI"/>
              </w:rPr>
              <w:t xml:space="preserve">Sodelovanje ministrstev in lokalnih </w:t>
            </w:r>
            <w:r>
              <w:rPr>
                <w:rFonts w:asciiTheme="minorHAnsi" w:hAnsiTheme="minorHAnsi"/>
                <w:lang w:val="sl-SI"/>
              </w:rPr>
              <w:t xml:space="preserve">ter regionalnih agencij </w:t>
            </w:r>
            <w:r w:rsidRPr="00281F51">
              <w:rPr>
                <w:rFonts w:asciiTheme="minorHAnsi" w:hAnsiTheme="minorHAnsi"/>
                <w:lang w:val="sl-SI"/>
              </w:rPr>
              <w:t xml:space="preserve">na področju </w:t>
            </w:r>
            <w:r>
              <w:rPr>
                <w:rFonts w:asciiTheme="minorHAnsi" w:hAnsiTheme="minorHAnsi"/>
                <w:lang w:val="sl-SI"/>
              </w:rPr>
              <w:t>učenja in izobraževanja</w:t>
            </w:r>
            <w:r w:rsidRPr="00281F51">
              <w:rPr>
                <w:rFonts w:asciiTheme="minorHAnsi" w:hAnsiTheme="minorHAnsi"/>
                <w:lang w:val="sl-SI"/>
              </w:rPr>
              <w:t xml:space="preserve"> odraslih</w:t>
            </w:r>
          </w:p>
        </w:tc>
        <w:tc>
          <w:tcPr>
            <w:tcW w:w="3969" w:type="dxa"/>
          </w:tcPr>
          <w:p w14:paraId="52D6D9E6" w14:textId="77777777" w:rsidR="007F5898" w:rsidRPr="00281F51" w:rsidRDefault="007F5898" w:rsidP="00175657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  <w:r w:rsidRPr="00281F51">
              <w:rPr>
                <w:rFonts w:asciiTheme="minorHAnsi" w:hAnsiTheme="minorHAnsi"/>
                <w:lang w:val="sl-SI"/>
              </w:rPr>
              <w:t xml:space="preserve">OECD, </w:t>
            </w:r>
            <w:r>
              <w:rPr>
                <w:rFonts w:asciiTheme="minorHAnsi" w:hAnsiTheme="minorHAnsi"/>
                <w:lang w:val="sl-SI"/>
              </w:rPr>
              <w:br/>
              <w:t xml:space="preserve">ministrstva </w:t>
            </w:r>
            <w:r w:rsidRPr="00281F51">
              <w:rPr>
                <w:rFonts w:asciiTheme="minorHAnsi" w:hAnsiTheme="minorHAnsi"/>
                <w:lang w:val="sl-SI"/>
              </w:rPr>
              <w:t>(</w:t>
            </w:r>
            <w:r>
              <w:rPr>
                <w:rFonts w:asciiTheme="minorHAnsi" w:hAnsiTheme="minorHAnsi"/>
                <w:lang w:val="sl-SI"/>
              </w:rPr>
              <w:t>razvojne inštitucije, inštituti), lokalne skupnosti in regionalna združenja, zbornice, sindikati, izvajalci izobraževanja in usposabljanja odraslih, strokovna združenja</w:t>
            </w:r>
          </w:p>
        </w:tc>
      </w:tr>
      <w:tr w:rsidR="007F5898" w:rsidRPr="00281F51" w14:paraId="598E31BA" w14:textId="77777777" w:rsidTr="00175657">
        <w:tc>
          <w:tcPr>
            <w:tcW w:w="1560" w:type="dxa"/>
          </w:tcPr>
          <w:p w14:paraId="111543EB" w14:textId="77777777" w:rsidR="007F5898" w:rsidRPr="00281F51" w:rsidRDefault="007F5898" w:rsidP="00175657">
            <w:pPr>
              <w:pStyle w:val="Telobesedila"/>
              <w:spacing w:before="0"/>
              <w:jc w:val="left"/>
              <w:rPr>
                <w:rFonts w:asciiTheme="minorHAnsi" w:hAnsiTheme="minorHAnsi"/>
                <w:lang w:val="sl-SI"/>
              </w:rPr>
            </w:pPr>
            <w:r>
              <w:rPr>
                <w:rFonts w:asciiTheme="minorHAnsi" w:hAnsiTheme="minorHAnsi"/>
                <w:lang w:val="sl-SI"/>
              </w:rPr>
              <w:t xml:space="preserve">15.15 – </w:t>
            </w:r>
            <w:r w:rsidRPr="00281F51">
              <w:rPr>
                <w:rFonts w:asciiTheme="minorHAnsi" w:hAnsiTheme="minorHAnsi"/>
                <w:lang w:val="sl-SI"/>
              </w:rPr>
              <w:t>15</w:t>
            </w:r>
            <w:r>
              <w:rPr>
                <w:rFonts w:asciiTheme="minorHAnsi" w:hAnsiTheme="minorHAnsi"/>
                <w:lang w:val="sl-SI"/>
              </w:rPr>
              <w:t xml:space="preserve">.30 </w:t>
            </w:r>
          </w:p>
        </w:tc>
        <w:tc>
          <w:tcPr>
            <w:tcW w:w="4394" w:type="dxa"/>
          </w:tcPr>
          <w:p w14:paraId="77DB4C7C" w14:textId="77777777" w:rsidR="007F5898" w:rsidRPr="00281F51" w:rsidRDefault="007F5898" w:rsidP="00175657">
            <w:pPr>
              <w:pStyle w:val="Telobesedila"/>
              <w:spacing w:before="0"/>
              <w:jc w:val="left"/>
              <w:rPr>
                <w:rFonts w:asciiTheme="minorHAnsi" w:hAnsiTheme="minorHAnsi"/>
                <w:lang w:val="sl-SI"/>
              </w:rPr>
            </w:pPr>
            <w:r>
              <w:rPr>
                <w:rFonts w:asciiTheme="minorHAnsi" w:hAnsiTheme="minorHAnsi"/>
                <w:lang w:val="sl-SI"/>
              </w:rPr>
              <w:t>Kratka evalvacija dogodka - povzetek</w:t>
            </w:r>
          </w:p>
        </w:tc>
        <w:tc>
          <w:tcPr>
            <w:tcW w:w="3969" w:type="dxa"/>
          </w:tcPr>
          <w:p w14:paraId="33122124" w14:textId="77777777" w:rsidR="007F5898" w:rsidRPr="00281F51" w:rsidRDefault="007F5898" w:rsidP="00175657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  <w:r w:rsidRPr="00281F51">
              <w:rPr>
                <w:rFonts w:asciiTheme="minorHAnsi" w:hAnsiTheme="minorHAnsi"/>
                <w:lang w:val="sl-SI"/>
              </w:rPr>
              <w:t>OECD, Nacionalna projektna ekipa</w:t>
            </w:r>
          </w:p>
        </w:tc>
      </w:tr>
    </w:tbl>
    <w:p w14:paraId="3F1689A2" w14:textId="77777777" w:rsidR="007F5898" w:rsidRDefault="007F5898" w:rsidP="007F5898">
      <w:pPr>
        <w:rPr>
          <w:lang w:val="en-GB"/>
        </w:rPr>
      </w:pPr>
      <w:r w:rsidRPr="005F5D5F">
        <w:rPr>
          <w:lang w:val="en-GB"/>
        </w:rPr>
        <w:lastRenderedPageBreak/>
        <w:t xml:space="preserve"> </w:t>
      </w:r>
    </w:p>
    <w:tbl>
      <w:tblPr>
        <w:tblW w:w="10348" w:type="dxa"/>
        <w:tblInd w:w="-318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34364F" w:rsidRPr="00880704" w14:paraId="7418813D" w14:textId="77777777" w:rsidTr="00110883">
        <w:trPr>
          <w:trHeight w:val="1276"/>
        </w:trPr>
        <w:tc>
          <w:tcPr>
            <w:tcW w:w="1985" w:type="dxa"/>
            <w:vAlign w:val="center"/>
          </w:tcPr>
          <w:p w14:paraId="3FE0B40F" w14:textId="77777777" w:rsidR="0034364F" w:rsidRPr="00880704" w:rsidRDefault="0034364F" w:rsidP="00110883">
            <w:pPr>
              <w:pStyle w:val="Noga"/>
              <w:tabs>
                <w:tab w:val="left" w:pos="0"/>
                <w:tab w:val="right" w:pos="10972"/>
              </w:tabs>
              <w:ind w:left="-567" w:right="-1077" w:hanging="567"/>
              <w:jc w:val="center"/>
              <w:rPr>
                <w:lang w:val="sl-SI"/>
              </w:rPr>
            </w:pPr>
            <w:r w:rsidRPr="00880704">
              <w:rPr>
                <w:noProof/>
                <w:lang w:val="sl-SI" w:eastAsia="sl-SI" w:bidi="ar-SA"/>
              </w:rPr>
              <w:drawing>
                <wp:inline distT="0" distB="0" distL="0" distR="0" wp14:anchorId="6B22FF7D" wp14:editId="38B041D7">
                  <wp:extent cx="1125855" cy="721702"/>
                  <wp:effectExtent l="19050" t="0" r="0" b="0"/>
                  <wp:docPr id="5" name="Picture 2" descr="G:\documents in word\guidelines\OECD_SYMBOL\print_use\OECD_SYMBOL_10cm_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ocuments in word\guidelines\OECD_SYMBOL\print_use\OECD_SYMBOL_10cm_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721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vAlign w:val="center"/>
          </w:tcPr>
          <w:p w14:paraId="2A686DEE" w14:textId="77777777" w:rsidR="0034364F" w:rsidRPr="00880704" w:rsidRDefault="0034364F" w:rsidP="00110883">
            <w:pPr>
              <w:pStyle w:val="BoxHeading2"/>
              <w:spacing w:before="0" w:after="0"/>
              <w:rPr>
                <w:rFonts w:asciiTheme="minorHAnsi" w:hAnsiTheme="minorHAnsi"/>
                <w:color w:val="0070C0"/>
                <w:sz w:val="16"/>
                <w:szCs w:val="16"/>
                <w:lang w:val="sl-SI"/>
              </w:rPr>
            </w:pPr>
          </w:p>
          <w:p w14:paraId="034E0C12" w14:textId="77777777" w:rsidR="0034364F" w:rsidRPr="00880704" w:rsidRDefault="0034364F" w:rsidP="00110883">
            <w:pPr>
              <w:pStyle w:val="BoxHeading2"/>
              <w:spacing w:before="0" w:after="0"/>
              <w:rPr>
                <w:rFonts w:asciiTheme="minorHAnsi" w:hAnsiTheme="minorHAnsi"/>
                <w:color w:val="0070C0"/>
                <w:sz w:val="32"/>
                <w:lang w:val="sl-SI"/>
              </w:rPr>
            </w:pPr>
            <w:r w:rsidRPr="00880704">
              <w:rPr>
                <w:rFonts w:asciiTheme="minorHAnsi" w:hAnsiTheme="minorHAnsi"/>
                <w:color w:val="0070C0"/>
                <w:sz w:val="32"/>
                <w:lang w:val="sl-SI"/>
              </w:rPr>
              <w:t>Program</w:t>
            </w:r>
          </w:p>
          <w:p w14:paraId="6431C263" w14:textId="77777777" w:rsidR="0034364F" w:rsidRPr="00880704" w:rsidRDefault="0034364F" w:rsidP="00110883">
            <w:pPr>
              <w:pStyle w:val="BoxHeading2"/>
              <w:spacing w:before="0" w:after="0"/>
              <w:rPr>
                <w:rFonts w:asciiTheme="minorHAnsi" w:hAnsiTheme="minorHAnsi"/>
                <w:color w:val="0070C0"/>
                <w:sz w:val="32"/>
                <w:lang w:val="sl-SI"/>
              </w:rPr>
            </w:pPr>
            <w:r w:rsidRPr="00880704">
              <w:rPr>
                <w:rFonts w:asciiTheme="minorHAnsi" w:hAnsiTheme="minorHAnsi"/>
                <w:color w:val="0070C0"/>
                <w:sz w:val="32"/>
                <w:lang w:val="sl-SI"/>
              </w:rPr>
              <w:t>Srečanje OECD o upravljanju izobraževanja odraslih</w:t>
            </w:r>
          </w:p>
          <w:p w14:paraId="63FB447B" w14:textId="77777777" w:rsidR="0034364F" w:rsidRPr="00880704" w:rsidRDefault="0034364F" w:rsidP="00110883">
            <w:pPr>
              <w:spacing w:after="0" w:line="240" w:lineRule="auto"/>
              <w:rPr>
                <w:rFonts w:ascii="Calibri" w:hAnsi="Calibri" w:cs="Calibri"/>
                <w:b/>
                <w:color w:val="0070C0"/>
                <w:sz w:val="32"/>
                <w:szCs w:val="32"/>
                <w:lang w:val="sl-SI"/>
              </w:rPr>
            </w:pPr>
            <w:r w:rsidRPr="00880704">
              <w:rPr>
                <w:rFonts w:ascii="Calibri" w:hAnsi="Calibri" w:cs="Calibri"/>
                <w:b/>
                <w:color w:val="0070C0"/>
                <w:sz w:val="32"/>
                <w:szCs w:val="32"/>
                <w:lang w:val="sl-SI"/>
              </w:rPr>
              <w:t>Akcijska faza za strategijo spretnosti Slovenije</w:t>
            </w:r>
          </w:p>
          <w:p w14:paraId="397EFE79" w14:textId="77777777" w:rsidR="0034364F" w:rsidRPr="00880704" w:rsidRDefault="0034364F" w:rsidP="00110883">
            <w:pPr>
              <w:spacing w:after="0"/>
              <w:rPr>
                <w:rFonts w:cs="Arial"/>
                <w:b/>
                <w:color w:val="0070C0"/>
                <w:sz w:val="28"/>
                <w:szCs w:val="28"/>
                <w:lang w:val="sl-SI"/>
              </w:rPr>
            </w:pPr>
            <w:r w:rsidRPr="00880704">
              <w:rPr>
                <w:rFonts w:cs="Arial"/>
                <w:b/>
                <w:color w:val="0070C0"/>
                <w:sz w:val="28"/>
                <w:szCs w:val="28"/>
                <w:lang w:val="sl-SI"/>
              </w:rPr>
              <w:t xml:space="preserve">Torek, 27., in sreda, 28. marec 2018 </w:t>
            </w:r>
          </w:p>
          <w:p w14:paraId="57F52EFD" w14:textId="77777777" w:rsidR="0034364F" w:rsidRPr="00880704" w:rsidRDefault="0034364F" w:rsidP="00110883">
            <w:pPr>
              <w:spacing w:after="0"/>
              <w:rPr>
                <w:rFonts w:cs="Arial"/>
                <w:b/>
                <w:color w:val="0070C0"/>
                <w:sz w:val="24"/>
                <w:lang w:val="sl-SI"/>
              </w:rPr>
            </w:pPr>
            <w:r>
              <w:rPr>
                <w:rFonts w:cs="Arial"/>
                <w:b/>
                <w:color w:val="0070C0"/>
                <w:sz w:val="24"/>
                <w:lang w:val="sl-SI"/>
              </w:rPr>
              <w:t>Kraja</w:t>
            </w:r>
            <w:r w:rsidRPr="00880704">
              <w:rPr>
                <w:rFonts w:cs="Arial"/>
                <w:b/>
                <w:color w:val="0070C0"/>
                <w:sz w:val="24"/>
                <w:lang w:val="sl-SI"/>
              </w:rPr>
              <w:t xml:space="preserve">: Lukovica in Ljubljana </w:t>
            </w:r>
          </w:p>
        </w:tc>
      </w:tr>
    </w:tbl>
    <w:p w14:paraId="7429899D" w14:textId="77777777" w:rsidR="0034364F" w:rsidRDefault="0034364F" w:rsidP="007F5898">
      <w:pPr>
        <w:rPr>
          <w:lang w:val="en-GB"/>
        </w:rPr>
      </w:pPr>
    </w:p>
    <w:p w14:paraId="78913D40" w14:textId="77777777" w:rsidR="0034364F" w:rsidRDefault="0034364F" w:rsidP="007F5898">
      <w:pPr>
        <w:rPr>
          <w:lang w:val="en-GB"/>
        </w:rPr>
      </w:pPr>
      <w:bookmarkStart w:id="0" w:name="_GoBack"/>
      <w:bookmarkEnd w:id="0"/>
    </w:p>
    <w:p w14:paraId="0CAE8A6A" w14:textId="5EAAD641" w:rsidR="00EB1951" w:rsidRPr="00281F51" w:rsidRDefault="0038417E" w:rsidP="00FD721A">
      <w:pPr>
        <w:rPr>
          <w:b/>
          <w:sz w:val="28"/>
          <w:lang w:val="sl-SI"/>
        </w:rPr>
      </w:pPr>
      <w:r w:rsidRPr="00281F51">
        <w:rPr>
          <w:b/>
          <w:sz w:val="28"/>
          <w:lang w:val="sl-SI"/>
        </w:rPr>
        <w:t>Sreda, 28. marec 2018</w:t>
      </w:r>
      <w:r w:rsidR="00EB1951" w:rsidRPr="00281F51">
        <w:rPr>
          <w:b/>
          <w:sz w:val="28"/>
          <w:lang w:val="sl-SI"/>
        </w:rPr>
        <w:t xml:space="preserve"> </w:t>
      </w:r>
    </w:p>
    <w:p w14:paraId="6796A35E" w14:textId="77777777" w:rsidR="005B1E1F" w:rsidRDefault="007F456E" w:rsidP="00FD721A">
      <w:pPr>
        <w:spacing w:after="0"/>
        <w:rPr>
          <w:b/>
          <w:sz w:val="28"/>
          <w:lang w:val="sl-SI"/>
        </w:rPr>
      </w:pPr>
      <w:r w:rsidRPr="00281F51">
        <w:rPr>
          <w:b/>
          <w:sz w:val="28"/>
          <w:lang w:val="sl-SI"/>
        </w:rPr>
        <w:t>Narodn</w:t>
      </w:r>
      <w:r w:rsidR="005B1E1F">
        <w:rPr>
          <w:b/>
          <w:sz w:val="28"/>
          <w:lang w:val="sl-SI"/>
        </w:rPr>
        <w:t xml:space="preserve">i </w:t>
      </w:r>
      <w:r w:rsidRPr="00281F51">
        <w:rPr>
          <w:b/>
          <w:sz w:val="28"/>
          <w:lang w:val="sl-SI"/>
        </w:rPr>
        <w:t>muzej Slovenije</w:t>
      </w:r>
      <w:r w:rsidR="005B1E1F">
        <w:rPr>
          <w:b/>
          <w:sz w:val="28"/>
          <w:lang w:val="sl-SI"/>
        </w:rPr>
        <w:t xml:space="preserve">, </w:t>
      </w:r>
      <w:r w:rsidR="005B1E1F" w:rsidRPr="00281F51">
        <w:rPr>
          <w:b/>
          <w:sz w:val="28"/>
          <w:lang w:val="sl-SI"/>
        </w:rPr>
        <w:t>Maistrova ulica 1</w:t>
      </w:r>
      <w:r w:rsidR="005B1E1F">
        <w:rPr>
          <w:b/>
          <w:sz w:val="28"/>
          <w:lang w:val="sl-SI"/>
        </w:rPr>
        <w:t>, Ljubljana</w:t>
      </w:r>
    </w:p>
    <w:p w14:paraId="64DAAB20" w14:textId="00CB7610" w:rsidR="00B96A95" w:rsidRPr="00281F51" w:rsidRDefault="00B96A95" w:rsidP="00FD721A">
      <w:pPr>
        <w:spacing w:after="0"/>
        <w:rPr>
          <w:b/>
          <w:sz w:val="28"/>
          <w:lang w:val="sl-SI"/>
        </w:rPr>
      </w:pPr>
      <w:r w:rsidRPr="00281F51">
        <w:rPr>
          <w:b/>
          <w:sz w:val="28"/>
          <w:lang w:val="sl-SI"/>
        </w:rPr>
        <w:t>Muzejska ploščad Metelkova</w:t>
      </w:r>
      <w:r w:rsidR="005B1E1F">
        <w:rPr>
          <w:b/>
          <w:sz w:val="28"/>
          <w:lang w:val="sl-SI"/>
        </w:rPr>
        <w:t xml:space="preserve"> (dvorana, 1. nadstropje)</w:t>
      </w:r>
    </w:p>
    <w:p w14:paraId="3923D76C" w14:textId="77777777" w:rsidR="00FC1E31" w:rsidRPr="00281F51" w:rsidRDefault="00FC1E31" w:rsidP="00FD721A">
      <w:pPr>
        <w:spacing w:after="0"/>
        <w:rPr>
          <w:b/>
          <w:sz w:val="28"/>
          <w:lang w:val="sl-SI"/>
        </w:rPr>
      </w:pPr>
    </w:p>
    <w:tbl>
      <w:tblPr>
        <w:tblStyle w:val="Tabelamrea"/>
        <w:tblW w:w="9639" w:type="dxa"/>
        <w:tblLook w:val="04A0" w:firstRow="1" w:lastRow="0" w:firstColumn="1" w:lastColumn="0" w:noHBand="0" w:noVBand="1"/>
      </w:tblPr>
      <w:tblGrid>
        <w:gridCol w:w="1809"/>
        <w:gridCol w:w="3968"/>
        <w:gridCol w:w="3862"/>
      </w:tblGrid>
      <w:tr w:rsidR="00050509" w:rsidRPr="00281F51" w14:paraId="44EF4029" w14:textId="77777777" w:rsidTr="00B33803">
        <w:tc>
          <w:tcPr>
            <w:tcW w:w="1809" w:type="dxa"/>
          </w:tcPr>
          <w:p w14:paraId="51373DE8" w14:textId="54F34E88" w:rsidR="00050509" w:rsidRPr="00281F51" w:rsidRDefault="0090663B" w:rsidP="00FD721A">
            <w:pPr>
              <w:pStyle w:val="Oznaenseznam2"/>
              <w:numPr>
                <w:ilvl w:val="0"/>
                <w:numId w:val="0"/>
              </w:numPr>
              <w:spacing w:line="276" w:lineRule="auto"/>
              <w:jc w:val="left"/>
              <w:rPr>
                <w:rFonts w:asciiTheme="minorHAnsi" w:hAnsiTheme="minorHAnsi"/>
                <w:b/>
                <w:noProof w:val="0"/>
                <w:sz w:val="22"/>
                <w:szCs w:val="22"/>
                <w:lang w:val="sl-SI"/>
              </w:rPr>
            </w:pPr>
            <w:r w:rsidRPr="00281F51">
              <w:rPr>
                <w:rFonts w:asciiTheme="minorHAnsi" w:hAnsiTheme="minorHAnsi"/>
                <w:b/>
                <w:noProof w:val="0"/>
                <w:sz w:val="22"/>
                <w:szCs w:val="22"/>
                <w:lang w:val="sl-SI"/>
              </w:rPr>
              <w:t>Čas</w:t>
            </w:r>
          </w:p>
        </w:tc>
        <w:tc>
          <w:tcPr>
            <w:tcW w:w="3968" w:type="dxa"/>
          </w:tcPr>
          <w:p w14:paraId="4F4EDC66" w14:textId="6C1E3D52" w:rsidR="00050509" w:rsidRPr="00281F51" w:rsidRDefault="0090663B" w:rsidP="00FD721A">
            <w:pPr>
              <w:pStyle w:val="Telobesedila"/>
              <w:spacing w:before="0"/>
              <w:jc w:val="left"/>
              <w:rPr>
                <w:rFonts w:asciiTheme="minorHAnsi" w:hAnsiTheme="minorHAnsi"/>
                <w:b/>
                <w:lang w:val="sl-SI"/>
              </w:rPr>
            </w:pPr>
            <w:r w:rsidRPr="00281F51">
              <w:rPr>
                <w:rFonts w:asciiTheme="minorHAnsi" w:hAnsiTheme="minorHAnsi"/>
                <w:b/>
                <w:lang w:val="sl-SI"/>
              </w:rPr>
              <w:t>Vsebina</w:t>
            </w:r>
          </w:p>
        </w:tc>
        <w:tc>
          <w:tcPr>
            <w:tcW w:w="3862" w:type="dxa"/>
          </w:tcPr>
          <w:p w14:paraId="1F6A1D35" w14:textId="6D167691" w:rsidR="00050509" w:rsidRPr="00281F51" w:rsidRDefault="0090663B" w:rsidP="00FD721A">
            <w:pPr>
              <w:pStyle w:val="Telobesedila"/>
              <w:spacing w:before="0"/>
              <w:jc w:val="left"/>
              <w:rPr>
                <w:rFonts w:asciiTheme="minorHAnsi" w:hAnsiTheme="minorHAnsi"/>
                <w:b/>
                <w:lang w:val="sl-SI"/>
              </w:rPr>
            </w:pPr>
            <w:r w:rsidRPr="00281F51">
              <w:rPr>
                <w:rFonts w:asciiTheme="minorHAnsi" w:hAnsiTheme="minorHAnsi"/>
                <w:b/>
                <w:lang w:val="sl-SI"/>
              </w:rPr>
              <w:t>Podrobnosti</w:t>
            </w:r>
          </w:p>
        </w:tc>
      </w:tr>
      <w:tr w:rsidR="005B1E1F" w:rsidRPr="00281F51" w14:paraId="479B4A72" w14:textId="77777777" w:rsidTr="00B33803">
        <w:tc>
          <w:tcPr>
            <w:tcW w:w="1809" w:type="dxa"/>
          </w:tcPr>
          <w:p w14:paraId="1B673A33" w14:textId="7B0916B2" w:rsidR="005B1E1F" w:rsidRPr="005B1E1F" w:rsidRDefault="005B1E1F" w:rsidP="00FD721A">
            <w:pPr>
              <w:pStyle w:val="Oznaenseznam2"/>
              <w:numPr>
                <w:ilvl w:val="0"/>
                <w:numId w:val="0"/>
              </w:numPr>
              <w:spacing w:line="276" w:lineRule="auto"/>
              <w:jc w:val="left"/>
              <w:rPr>
                <w:rFonts w:asciiTheme="minorHAnsi" w:hAnsiTheme="minorHAnsi"/>
                <w:noProof w:val="0"/>
                <w:sz w:val="22"/>
                <w:szCs w:val="22"/>
                <w:lang w:val="sl-SI"/>
              </w:rPr>
            </w:pPr>
            <w:r w:rsidRPr="005B1E1F">
              <w:rPr>
                <w:rFonts w:asciiTheme="minorHAnsi" w:hAnsiTheme="minorHAnsi"/>
                <w:noProof w:val="0"/>
                <w:sz w:val="22"/>
                <w:szCs w:val="22"/>
                <w:lang w:val="sl-SI"/>
              </w:rPr>
              <w:t>8.30 – 9.00</w:t>
            </w:r>
          </w:p>
        </w:tc>
        <w:tc>
          <w:tcPr>
            <w:tcW w:w="3968" w:type="dxa"/>
          </w:tcPr>
          <w:p w14:paraId="623073BE" w14:textId="627783C8" w:rsidR="005B1E1F" w:rsidRPr="005B1E1F" w:rsidRDefault="005B1E1F" w:rsidP="00FD721A">
            <w:pPr>
              <w:pStyle w:val="Telobesedila"/>
              <w:spacing w:before="0"/>
              <w:jc w:val="left"/>
              <w:rPr>
                <w:rFonts w:asciiTheme="minorHAnsi" w:hAnsiTheme="minorHAnsi"/>
                <w:lang w:val="sl-SI"/>
              </w:rPr>
            </w:pPr>
            <w:r w:rsidRPr="005B1E1F">
              <w:rPr>
                <w:rFonts w:asciiTheme="minorHAnsi" w:hAnsiTheme="minorHAnsi"/>
                <w:lang w:val="sl-SI"/>
              </w:rPr>
              <w:t>Dobro jutro: kava, čaj</w:t>
            </w:r>
          </w:p>
        </w:tc>
        <w:tc>
          <w:tcPr>
            <w:tcW w:w="3862" w:type="dxa"/>
          </w:tcPr>
          <w:p w14:paraId="77D52938" w14:textId="77777777" w:rsidR="005B1E1F" w:rsidRPr="00281F51" w:rsidRDefault="005B1E1F" w:rsidP="00FD721A">
            <w:pPr>
              <w:pStyle w:val="Telobesedila"/>
              <w:spacing w:before="0"/>
              <w:jc w:val="left"/>
              <w:rPr>
                <w:rFonts w:asciiTheme="minorHAnsi" w:hAnsiTheme="minorHAnsi"/>
                <w:b/>
                <w:lang w:val="sl-SI"/>
              </w:rPr>
            </w:pPr>
          </w:p>
        </w:tc>
      </w:tr>
      <w:tr w:rsidR="00050509" w:rsidRPr="00281F51" w14:paraId="1F62FF85" w14:textId="77777777" w:rsidTr="00B33803">
        <w:tc>
          <w:tcPr>
            <w:tcW w:w="1809" w:type="dxa"/>
          </w:tcPr>
          <w:p w14:paraId="0AFE8D1F" w14:textId="4A784DAE" w:rsidR="00050509" w:rsidRPr="00281F51" w:rsidDel="00A517BA" w:rsidRDefault="00050509" w:rsidP="009D28B5">
            <w:pPr>
              <w:pStyle w:val="Telobesedila"/>
              <w:spacing w:before="0"/>
              <w:jc w:val="left"/>
              <w:rPr>
                <w:rFonts w:asciiTheme="minorHAnsi" w:hAnsiTheme="minorHAnsi"/>
                <w:lang w:val="sl-SI"/>
              </w:rPr>
            </w:pPr>
            <w:r w:rsidRPr="00281F51">
              <w:rPr>
                <w:rFonts w:asciiTheme="minorHAnsi" w:hAnsiTheme="minorHAnsi"/>
                <w:lang w:val="sl-SI"/>
              </w:rPr>
              <w:t>9</w:t>
            </w:r>
            <w:r w:rsidR="009D28B5">
              <w:rPr>
                <w:rFonts w:asciiTheme="minorHAnsi" w:hAnsiTheme="minorHAnsi"/>
                <w:lang w:val="sl-SI"/>
              </w:rPr>
              <w:t>.</w:t>
            </w:r>
            <w:r w:rsidRPr="00281F51">
              <w:rPr>
                <w:rFonts w:asciiTheme="minorHAnsi" w:hAnsiTheme="minorHAnsi"/>
                <w:lang w:val="sl-SI"/>
              </w:rPr>
              <w:t>00</w:t>
            </w:r>
            <w:r w:rsidR="009D28B5">
              <w:rPr>
                <w:rFonts w:asciiTheme="minorHAnsi" w:hAnsiTheme="minorHAnsi"/>
                <w:lang w:val="sl-SI"/>
              </w:rPr>
              <w:t xml:space="preserve"> – </w:t>
            </w:r>
            <w:r w:rsidRPr="00281F51">
              <w:rPr>
                <w:rFonts w:asciiTheme="minorHAnsi" w:hAnsiTheme="minorHAnsi"/>
                <w:lang w:val="sl-SI"/>
              </w:rPr>
              <w:t>11</w:t>
            </w:r>
            <w:r w:rsidR="009D28B5">
              <w:rPr>
                <w:rFonts w:asciiTheme="minorHAnsi" w:hAnsiTheme="minorHAnsi"/>
                <w:lang w:val="sl-SI"/>
              </w:rPr>
              <w:t>.</w:t>
            </w:r>
            <w:r w:rsidR="00757017">
              <w:rPr>
                <w:rFonts w:asciiTheme="minorHAnsi" w:hAnsiTheme="minorHAnsi"/>
                <w:lang w:val="sl-SI"/>
              </w:rPr>
              <w:t>3</w:t>
            </w:r>
            <w:r w:rsidRPr="00281F51">
              <w:rPr>
                <w:rFonts w:asciiTheme="minorHAnsi" w:hAnsiTheme="minorHAnsi"/>
                <w:lang w:val="sl-SI"/>
              </w:rPr>
              <w:t>0</w:t>
            </w:r>
            <w:r w:rsidR="009D28B5">
              <w:rPr>
                <w:rFonts w:asciiTheme="minorHAnsi" w:hAnsiTheme="minorHAnsi"/>
                <w:lang w:val="sl-SI"/>
              </w:rPr>
              <w:t xml:space="preserve"> </w:t>
            </w:r>
          </w:p>
        </w:tc>
        <w:tc>
          <w:tcPr>
            <w:tcW w:w="3968" w:type="dxa"/>
          </w:tcPr>
          <w:p w14:paraId="2BA1601B" w14:textId="6CFC5C5E" w:rsidR="00311050" w:rsidRDefault="00B33803" w:rsidP="00311050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  <w:r w:rsidRPr="00D7192A">
              <w:rPr>
                <w:rFonts w:asciiTheme="minorHAnsi" w:hAnsiTheme="minorHAnsi"/>
                <w:b/>
                <w:lang w:val="sl-SI"/>
              </w:rPr>
              <w:t xml:space="preserve">Razprava v skupini </w:t>
            </w:r>
            <w:r w:rsidR="007F5898">
              <w:rPr>
                <w:rFonts w:asciiTheme="minorHAnsi" w:hAnsiTheme="minorHAnsi"/>
                <w:b/>
                <w:lang w:val="sl-SI"/>
              </w:rPr>
              <w:t>4</w:t>
            </w:r>
            <w:r w:rsidR="00050509" w:rsidRPr="00D7192A">
              <w:rPr>
                <w:rFonts w:asciiTheme="minorHAnsi" w:hAnsiTheme="minorHAnsi"/>
                <w:b/>
                <w:lang w:val="sl-SI"/>
              </w:rPr>
              <w:t>:</w:t>
            </w:r>
            <w:r w:rsidR="00050509" w:rsidRPr="00281F51">
              <w:rPr>
                <w:rFonts w:asciiTheme="minorHAnsi" w:hAnsiTheme="minorHAnsi"/>
                <w:lang w:val="sl-SI"/>
              </w:rPr>
              <w:t xml:space="preserve"> </w:t>
            </w:r>
            <w:r w:rsidR="009D28B5">
              <w:rPr>
                <w:rFonts w:asciiTheme="minorHAnsi" w:hAnsiTheme="minorHAnsi"/>
                <w:lang w:val="sl-SI"/>
              </w:rPr>
              <w:br/>
              <w:t>S</w:t>
            </w:r>
            <w:r w:rsidRPr="00281F51">
              <w:rPr>
                <w:rFonts w:asciiTheme="minorHAnsi" w:hAnsiTheme="minorHAnsi"/>
                <w:lang w:val="sl-SI"/>
              </w:rPr>
              <w:t xml:space="preserve">odelovanje ministrstev na področju učenja </w:t>
            </w:r>
            <w:r w:rsidR="009D28B5">
              <w:rPr>
                <w:rFonts w:asciiTheme="minorHAnsi" w:hAnsiTheme="minorHAnsi"/>
                <w:lang w:val="sl-SI"/>
              </w:rPr>
              <w:t xml:space="preserve">in izobraževanja </w:t>
            </w:r>
            <w:r w:rsidRPr="00281F51">
              <w:rPr>
                <w:rFonts w:asciiTheme="minorHAnsi" w:hAnsiTheme="minorHAnsi"/>
                <w:lang w:val="sl-SI"/>
              </w:rPr>
              <w:t>odraslih</w:t>
            </w:r>
            <w:r w:rsidR="009D28B5">
              <w:rPr>
                <w:rFonts w:asciiTheme="minorHAnsi" w:hAnsiTheme="minorHAnsi"/>
                <w:lang w:val="sl-SI"/>
              </w:rPr>
              <w:t>, skupno strateško načrtovanje, načrtovanje ukrepov, inštrumentov</w:t>
            </w:r>
            <w:r w:rsidR="00311050">
              <w:rPr>
                <w:rFonts w:asciiTheme="minorHAnsi" w:hAnsiTheme="minorHAnsi"/>
                <w:lang w:val="sl-SI"/>
              </w:rPr>
              <w:t xml:space="preserve"> </w:t>
            </w:r>
          </w:p>
          <w:p w14:paraId="7AC0BF5C" w14:textId="68F0B503" w:rsidR="00311050" w:rsidRPr="00311050" w:rsidRDefault="00311050" w:rsidP="00311050">
            <w:pPr>
              <w:pStyle w:val="Telobesedila"/>
              <w:jc w:val="left"/>
              <w:rPr>
                <w:rFonts w:asciiTheme="minorHAnsi" w:hAnsiTheme="minorHAnsi"/>
                <w:i/>
                <w:lang w:val="sl-SI"/>
              </w:rPr>
            </w:pPr>
            <w:r w:rsidRPr="00311050">
              <w:rPr>
                <w:rFonts w:asciiTheme="minorHAnsi" w:hAnsiTheme="minorHAnsi"/>
                <w:i/>
                <w:lang w:val="sl-SI"/>
              </w:rPr>
              <w:t>Pozdrav in vključitev v delo skupine:</w:t>
            </w:r>
          </w:p>
          <w:p w14:paraId="62788D04" w14:textId="4F7A34F1" w:rsidR="00050509" w:rsidRPr="00281F51" w:rsidDel="00A517BA" w:rsidRDefault="00311050" w:rsidP="00311050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  <w:r w:rsidRPr="00311050">
              <w:rPr>
                <w:rFonts w:asciiTheme="minorHAnsi" w:hAnsiTheme="minorHAnsi"/>
                <w:b/>
                <w:i/>
                <w:lang w:val="sl-SI"/>
              </w:rPr>
              <w:t xml:space="preserve">dr. Maja Makovec Brenčič, </w:t>
            </w:r>
            <w:r w:rsidRPr="00311050">
              <w:rPr>
                <w:rFonts w:asciiTheme="minorHAnsi" w:hAnsiTheme="minorHAnsi"/>
                <w:b/>
                <w:i/>
                <w:lang w:val="sl-SI"/>
              </w:rPr>
              <w:br/>
            </w:r>
            <w:r w:rsidRPr="00311050">
              <w:rPr>
                <w:rFonts w:asciiTheme="minorHAnsi" w:hAnsiTheme="minorHAnsi"/>
                <w:i/>
                <w:lang w:val="sl-SI"/>
              </w:rPr>
              <w:t>ministrica za izobraževanje znanost in šport</w:t>
            </w:r>
          </w:p>
        </w:tc>
        <w:tc>
          <w:tcPr>
            <w:tcW w:w="3862" w:type="dxa"/>
          </w:tcPr>
          <w:p w14:paraId="73C67427" w14:textId="23F3686E" w:rsidR="00050509" w:rsidRPr="00281F51" w:rsidRDefault="00B33803" w:rsidP="00FD721A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  <w:r w:rsidRPr="00281F51">
              <w:rPr>
                <w:rFonts w:asciiTheme="minorHAnsi" w:hAnsiTheme="minorHAnsi"/>
                <w:lang w:val="sl-SI"/>
              </w:rPr>
              <w:t>Ključni udeleženci</w:t>
            </w:r>
            <w:r w:rsidR="00050509" w:rsidRPr="00281F51">
              <w:rPr>
                <w:rFonts w:asciiTheme="minorHAnsi" w:hAnsiTheme="minorHAnsi"/>
                <w:lang w:val="sl-SI"/>
              </w:rPr>
              <w:t xml:space="preserve">: </w:t>
            </w:r>
            <w:r w:rsidR="009D28B5">
              <w:rPr>
                <w:rFonts w:asciiTheme="minorHAnsi" w:hAnsiTheme="minorHAnsi"/>
                <w:lang w:val="sl-SI"/>
              </w:rPr>
              <w:br/>
            </w:r>
            <w:r w:rsidR="00050509" w:rsidRPr="00281F51">
              <w:rPr>
                <w:rFonts w:asciiTheme="minorHAnsi" w:hAnsiTheme="minorHAnsi"/>
                <w:lang w:val="sl-SI"/>
              </w:rPr>
              <w:t xml:space="preserve">OECD, </w:t>
            </w:r>
            <w:r w:rsidR="009D28B5">
              <w:rPr>
                <w:rFonts w:asciiTheme="minorHAnsi" w:hAnsiTheme="minorHAnsi"/>
                <w:lang w:val="sl-SI"/>
              </w:rPr>
              <w:br/>
              <w:t xml:space="preserve">ministrstva </w:t>
            </w:r>
            <w:r w:rsidR="009D28B5" w:rsidRPr="00281F51">
              <w:rPr>
                <w:rFonts w:asciiTheme="minorHAnsi" w:hAnsiTheme="minorHAnsi"/>
                <w:lang w:val="sl-SI"/>
              </w:rPr>
              <w:t>(</w:t>
            </w:r>
            <w:r w:rsidR="009D28B5">
              <w:rPr>
                <w:rFonts w:asciiTheme="minorHAnsi" w:hAnsiTheme="minorHAnsi"/>
                <w:lang w:val="sl-SI"/>
              </w:rPr>
              <w:t>razvojne inštitucije, inštituti, nacionalna telesa za izobraževanje odraslih)</w:t>
            </w:r>
          </w:p>
        </w:tc>
      </w:tr>
      <w:tr w:rsidR="00624DD2" w:rsidRPr="00281F51" w14:paraId="6D517B00" w14:textId="77777777" w:rsidTr="00B33803">
        <w:tc>
          <w:tcPr>
            <w:tcW w:w="1809" w:type="dxa"/>
          </w:tcPr>
          <w:p w14:paraId="418CB502" w14:textId="59B72674" w:rsidR="00624DD2" w:rsidRPr="00281F51" w:rsidRDefault="00757017" w:rsidP="00757017">
            <w:pPr>
              <w:pStyle w:val="Telobesedila"/>
              <w:spacing w:before="0"/>
              <w:jc w:val="left"/>
              <w:rPr>
                <w:rFonts w:asciiTheme="minorHAnsi" w:hAnsiTheme="minorHAnsi"/>
                <w:lang w:val="sl-SI"/>
              </w:rPr>
            </w:pPr>
            <w:r>
              <w:rPr>
                <w:rFonts w:asciiTheme="minorHAnsi" w:hAnsiTheme="minorHAnsi"/>
                <w:lang w:val="sl-SI"/>
              </w:rPr>
              <w:t>11</w:t>
            </w:r>
            <w:r w:rsidR="009D28B5">
              <w:rPr>
                <w:rFonts w:asciiTheme="minorHAnsi" w:hAnsiTheme="minorHAnsi"/>
                <w:lang w:val="sl-SI"/>
              </w:rPr>
              <w:t>.</w:t>
            </w:r>
            <w:r w:rsidR="00624DD2" w:rsidRPr="00281F51">
              <w:rPr>
                <w:rFonts w:asciiTheme="minorHAnsi" w:hAnsiTheme="minorHAnsi"/>
                <w:lang w:val="sl-SI"/>
              </w:rPr>
              <w:t>30</w:t>
            </w:r>
            <w:r w:rsidR="009D28B5">
              <w:rPr>
                <w:rFonts w:asciiTheme="minorHAnsi" w:hAnsiTheme="minorHAnsi"/>
                <w:lang w:val="sl-SI"/>
              </w:rPr>
              <w:t xml:space="preserve"> – 1</w:t>
            </w:r>
            <w:r>
              <w:rPr>
                <w:rFonts w:asciiTheme="minorHAnsi" w:hAnsiTheme="minorHAnsi"/>
                <w:lang w:val="sl-SI"/>
              </w:rPr>
              <w:t>3</w:t>
            </w:r>
            <w:r w:rsidR="009D28B5">
              <w:rPr>
                <w:rFonts w:asciiTheme="minorHAnsi" w:hAnsiTheme="minorHAnsi"/>
                <w:lang w:val="sl-SI"/>
              </w:rPr>
              <w:t>.</w:t>
            </w:r>
            <w:r>
              <w:rPr>
                <w:rFonts w:asciiTheme="minorHAnsi" w:hAnsiTheme="minorHAnsi"/>
                <w:lang w:val="sl-SI"/>
              </w:rPr>
              <w:t>0</w:t>
            </w:r>
            <w:r w:rsidR="00624DD2" w:rsidRPr="00281F51">
              <w:rPr>
                <w:rFonts w:asciiTheme="minorHAnsi" w:hAnsiTheme="minorHAnsi"/>
                <w:lang w:val="sl-SI"/>
              </w:rPr>
              <w:t>0</w:t>
            </w:r>
            <w:r w:rsidR="009D28B5">
              <w:rPr>
                <w:rFonts w:asciiTheme="minorHAnsi" w:hAnsiTheme="minorHAnsi"/>
                <w:lang w:val="sl-SI"/>
              </w:rPr>
              <w:t xml:space="preserve"> </w:t>
            </w:r>
          </w:p>
        </w:tc>
        <w:tc>
          <w:tcPr>
            <w:tcW w:w="3968" w:type="dxa"/>
          </w:tcPr>
          <w:p w14:paraId="4E08EA1D" w14:textId="648B292B" w:rsidR="00624DD2" w:rsidRPr="00281F51" w:rsidRDefault="005B1E1F" w:rsidP="00FC56C5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  <w:r>
              <w:rPr>
                <w:rFonts w:asciiTheme="minorHAnsi" w:hAnsiTheme="minorHAnsi"/>
                <w:lang w:val="sl-SI"/>
              </w:rPr>
              <w:t>Stoječ</w:t>
            </w:r>
            <w:r w:rsidR="00FC56C5">
              <w:rPr>
                <w:rFonts w:asciiTheme="minorHAnsi" w:hAnsiTheme="minorHAnsi"/>
                <w:lang w:val="sl-SI"/>
              </w:rPr>
              <w:t>i bife</w:t>
            </w:r>
          </w:p>
        </w:tc>
        <w:tc>
          <w:tcPr>
            <w:tcW w:w="3862" w:type="dxa"/>
          </w:tcPr>
          <w:p w14:paraId="470A32F3" w14:textId="187CF618" w:rsidR="00624DD2" w:rsidRPr="00281F51" w:rsidRDefault="005B1E1F" w:rsidP="00FD721A">
            <w:pPr>
              <w:pStyle w:val="Telobesedila"/>
              <w:jc w:val="left"/>
              <w:rPr>
                <w:rFonts w:asciiTheme="minorHAnsi" w:hAnsiTheme="minorHAnsi"/>
                <w:lang w:val="sl-SI"/>
              </w:rPr>
            </w:pPr>
            <w:r>
              <w:rPr>
                <w:rFonts w:asciiTheme="minorHAnsi" w:hAnsiTheme="minorHAnsi"/>
                <w:lang w:val="sl-SI"/>
              </w:rPr>
              <w:t>vsi</w:t>
            </w:r>
          </w:p>
        </w:tc>
      </w:tr>
    </w:tbl>
    <w:p w14:paraId="17A2FC01" w14:textId="77777777" w:rsidR="00E47F81" w:rsidRDefault="00E47F81" w:rsidP="00D7192A">
      <w:pPr>
        <w:jc w:val="right"/>
        <w:rPr>
          <w:lang w:val="en-GB"/>
        </w:rPr>
      </w:pPr>
    </w:p>
    <w:p w14:paraId="022638B7" w14:textId="77777777" w:rsidR="00D7192A" w:rsidRPr="00D7192A" w:rsidRDefault="00D7192A" w:rsidP="00D7192A">
      <w:pPr>
        <w:jc w:val="right"/>
        <w:rPr>
          <w:sz w:val="24"/>
          <w:szCs w:val="24"/>
          <w:lang w:val="en-GB"/>
        </w:rPr>
      </w:pPr>
    </w:p>
    <w:p w14:paraId="0F5A6D8B" w14:textId="77777777" w:rsidR="00D7192A" w:rsidRPr="00D7192A" w:rsidRDefault="00D7192A" w:rsidP="00D7192A">
      <w:pPr>
        <w:jc w:val="right"/>
        <w:rPr>
          <w:sz w:val="24"/>
          <w:szCs w:val="24"/>
          <w:lang w:val="en-GB"/>
        </w:rPr>
      </w:pPr>
    </w:p>
    <w:p w14:paraId="1B2935A8" w14:textId="25AFDCDD" w:rsidR="00D7192A" w:rsidRPr="00D7192A" w:rsidRDefault="00D7192A" w:rsidP="00D7192A">
      <w:pPr>
        <w:jc w:val="right"/>
        <w:rPr>
          <w:sz w:val="24"/>
          <w:szCs w:val="24"/>
          <w:lang w:val="en-GB"/>
        </w:rPr>
      </w:pPr>
      <w:proofErr w:type="spellStart"/>
      <w:r w:rsidRPr="00D7192A">
        <w:rPr>
          <w:sz w:val="24"/>
          <w:szCs w:val="24"/>
          <w:lang w:val="en-GB"/>
        </w:rPr>
        <w:t>Veselimo</w:t>
      </w:r>
      <w:proofErr w:type="spellEnd"/>
      <w:r w:rsidRPr="00D7192A">
        <w:rPr>
          <w:sz w:val="24"/>
          <w:szCs w:val="24"/>
          <w:lang w:val="en-GB"/>
        </w:rPr>
        <w:t xml:space="preserve"> se </w:t>
      </w:r>
      <w:proofErr w:type="spellStart"/>
      <w:r w:rsidRPr="00D7192A">
        <w:rPr>
          <w:sz w:val="24"/>
          <w:szCs w:val="24"/>
          <w:lang w:val="en-GB"/>
        </w:rPr>
        <w:t>srečanja</w:t>
      </w:r>
      <w:proofErr w:type="spellEnd"/>
      <w:r w:rsidRPr="00D7192A">
        <w:rPr>
          <w:sz w:val="24"/>
          <w:szCs w:val="24"/>
          <w:lang w:val="en-GB"/>
        </w:rPr>
        <w:t xml:space="preserve"> in </w:t>
      </w:r>
      <w:proofErr w:type="spellStart"/>
      <w:r w:rsidRPr="00D7192A">
        <w:rPr>
          <w:sz w:val="24"/>
          <w:szCs w:val="24"/>
          <w:lang w:val="en-GB"/>
        </w:rPr>
        <w:t>sodelovanja</w:t>
      </w:r>
      <w:proofErr w:type="spellEnd"/>
      <w:r w:rsidRPr="00D7192A">
        <w:rPr>
          <w:sz w:val="24"/>
          <w:szCs w:val="24"/>
          <w:lang w:val="en-GB"/>
        </w:rPr>
        <w:t xml:space="preserve"> z </w:t>
      </w:r>
      <w:proofErr w:type="spellStart"/>
      <w:r w:rsidRPr="00D7192A">
        <w:rPr>
          <w:sz w:val="24"/>
          <w:szCs w:val="24"/>
          <w:lang w:val="en-GB"/>
        </w:rPr>
        <w:t>vami</w:t>
      </w:r>
      <w:proofErr w:type="spellEnd"/>
      <w:r w:rsidRPr="00D7192A">
        <w:rPr>
          <w:sz w:val="24"/>
          <w:szCs w:val="24"/>
          <w:lang w:val="en-GB"/>
        </w:rPr>
        <w:t>!</w:t>
      </w:r>
    </w:p>
    <w:sectPr w:rsidR="00D7192A" w:rsidRPr="00D7192A" w:rsidSect="00D7192A">
      <w:headerReference w:type="even" r:id="rId12"/>
      <w:footerReference w:type="even" r:id="rId13"/>
      <w:headerReference w:type="first" r:id="rId14"/>
      <w:footerReference w:type="first" r:id="rId15"/>
      <w:pgSz w:w="11907" w:h="16840" w:code="9"/>
      <w:pgMar w:top="1387" w:right="1134" w:bottom="720" w:left="1276" w:header="17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806BB" w14:textId="77777777" w:rsidR="00AB0C1C" w:rsidRDefault="00AB0C1C">
      <w:r>
        <w:separator/>
      </w:r>
    </w:p>
  </w:endnote>
  <w:endnote w:type="continuationSeparator" w:id="0">
    <w:p w14:paraId="4D935F10" w14:textId="77777777" w:rsidR="00AB0C1C" w:rsidRDefault="00AB0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7608037"/>
      <w:docPartObj>
        <w:docPartGallery w:val="Page Numbers (Bottom of Page)"/>
        <w:docPartUnique/>
      </w:docPartObj>
    </w:sdtPr>
    <w:sdtEndPr/>
    <w:sdtContent>
      <w:p w14:paraId="4BDF4598" w14:textId="246C97E4" w:rsidR="00D15573" w:rsidRDefault="00D15573" w:rsidP="00A33D5C">
        <w:pPr>
          <w:pStyle w:val="Noga"/>
          <w:spacing w:after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64F" w:rsidRPr="0034364F">
          <w:rPr>
            <w:noProof/>
            <w:lang w:val="sl-SI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0327"/>
      <w:docPartObj>
        <w:docPartGallery w:val="Page Numbers (Bottom of Page)"/>
        <w:docPartUnique/>
      </w:docPartObj>
    </w:sdtPr>
    <w:sdtEndPr/>
    <w:sdtContent>
      <w:p w14:paraId="4C261006" w14:textId="4FE26319" w:rsidR="00D15573" w:rsidRDefault="00D15573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64F" w:rsidRPr="0034364F">
          <w:rPr>
            <w:noProof/>
            <w:lang w:val="sl-SI"/>
          </w:rPr>
          <w:t>1</w:t>
        </w:r>
        <w:r>
          <w:fldChar w:fldCharType="end"/>
        </w:r>
      </w:p>
    </w:sdtContent>
  </w:sdt>
  <w:p w14:paraId="5D922F1B" w14:textId="77777777" w:rsidR="00D15573" w:rsidRDefault="00D15573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22A23B" w14:textId="77777777" w:rsidR="00AB0C1C" w:rsidRDefault="00AB0C1C">
      <w:r>
        <w:separator/>
      </w:r>
    </w:p>
  </w:footnote>
  <w:footnote w:type="continuationSeparator" w:id="0">
    <w:p w14:paraId="04A5B529" w14:textId="77777777" w:rsidR="00AB0C1C" w:rsidRDefault="00AB0C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BDEE7" w14:textId="1EFB104D" w:rsidR="00D15573" w:rsidRPr="0034364F" w:rsidRDefault="0034364F" w:rsidP="0034364F">
    <w:pPr>
      <w:pStyle w:val="Glava"/>
    </w:pPr>
    <w:r w:rsidRPr="001F79CB">
      <w:rPr>
        <w:rFonts w:ascii="Arial" w:hAnsi="Arial" w:cs="Arial"/>
        <w:noProof/>
        <w:lang w:val="sl-SI" w:eastAsia="sl-SI" w:bidi="ar-SA"/>
      </w:rPr>
      <w:drawing>
        <wp:anchor distT="0" distB="0" distL="114300" distR="114300" simplePos="0" relativeHeight="251659776" behindDoc="1" locked="0" layoutInCell="1" allowOverlap="1" wp14:anchorId="20AD279A" wp14:editId="17CAB4EF">
          <wp:simplePos x="0" y="0"/>
          <wp:positionH relativeFrom="column">
            <wp:posOffset>0</wp:posOffset>
          </wp:positionH>
          <wp:positionV relativeFrom="paragraph">
            <wp:posOffset>349222</wp:posOffset>
          </wp:positionV>
          <wp:extent cx="2426970" cy="391795"/>
          <wp:effectExtent l="0" t="0" r="0" b="0"/>
          <wp:wrapNone/>
          <wp:docPr id="4" name="Slika 4" descr="MIZS_slovenšč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ZS_slovenšč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697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041F93" w14:textId="535A20ED" w:rsidR="00D15573" w:rsidRPr="00723E37" w:rsidRDefault="00D15573" w:rsidP="00723E37">
    <w:pPr>
      <w:pStyle w:val="Glava"/>
      <w:jc w:val="right"/>
      <w:rPr>
        <w:i/>
        <w:szCs w:val="20"/>
        <w:lang w:val="en-GB"/>
      </w:rPr>
    </w:pPr>
    <w:r w:rsidRPr="001F79CB">
      <w:rPr>
        <w:rFonts w:ascii="Arial" w:hAnsi="Arial" w:cs="Arial"/>
        <w:noProof/>
        <w:lang w:val="sl-SI" w:eastAsia="sl-SI" w:bidi="ar-SA"/>
      </w:rPr>
      <w:drawing>
        <wp:anchor distT="0" distB="0" distL="114300" distR="114300" simplePos="0" relativeHeight="251655680" behindDoc="1" locked="0" layoutInCell="1" allowOverlap="1" wp14:anchorId="22461EEE" wp14:editId="6B595CE2">
          <wp:simplePos x="0" y="0"/>
          <wp:positionH relativeFrom="column">
            <wp:posOffset>-53664</wp:posOffset>
          </wp:positionH>
          <wp:positionV relativeFrom="paragraph">
            <wp:posOffset>135854</wp:posOffset>
          </wp:positionV>
          <wp:extent cx="2426970" cy="391795"/>
          <wp:effectExtent l="0" t="0" r="0" b="0"/>
          <wp:wrapNone/>
          <wp:docPr id="9" name="Slika 9" descr="MIZS_slovenšč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ZS_slovenšč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697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AF4CAA72"/>
    <w:lvl w:ilvl="0">
      <w:start w:val="1"/>
      <w:numFmt w:val="lowerLetter"/>
      <w:pStyle w:val="Otevilenseznam2"/>
      <w:lvlText w:val="%1)"/>
      <w:lvlJc w:val="left"/>
      <w:pPr>
        <w:ind w:left="643" w:hanging="360"/>
      </w:pPr>
    </w:lvl>
  </w:abstractNum>
  <w:abstractNum w:abstractNumId="1" w15:restartNumberingAfterBreak="0">
    <w:nsid w:val="FFFFFF80"/>
    <w:multiLevelType w:val="singleLevel"/>
    <w:tmpl w:val="EA9644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A70E2F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E4D2D6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06B33EBB"/>
    <w:multiLevelType w:val="hybridMultilevel"/>
    <w:tmpl w:val="00121A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F3A08"/>
    <w:multiLevelType w:val="hybridMultilevel"/>
    <w:tmpl w:val="1960EAA6"/>
    <w:lvl w:ilvl="0" w:tplc="571654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E608D"/>
    <w:multiLevelType w:val="hybridMultilevel"/>
    <w:tmpl w:val="B2C606CE"/>
    <w:lvl w:ilvl="0" w:tplc="A26212AA">
      <w:start w:val="1"/>
      <w:numFmt w:val="bullet"/>
      <w:lvlText w:val="-"/>
      <w:lvlJc w:val="left"/>
      <w:pPr>
        <w:ind w:left="360" w:hanging="360"/>
      </w:pPr>
      <w:rPr>
        <w:rFonts w:ascii="Calibri" w:eastAsiaTheme="maj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C2BEA"/>
    <w:multiLevelType w:val="hybridMultilevel"/>
    <w:tmpl w:val="895616B6"/>
    <w:lvl w:ilvl="0" w:tplc="A9E4116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9C79C6"/>
    <w:multiLevelType w:val="hybridMultilevel"/>
    <w:tmpl w:val="2268463C"/>
    <w:lvl w:ilvl="0" w:tplc="78F61522">
      <w:start w:val="1"/>
      <w:numFmt w:val="bullet"/>
      <w:pStyle w:val="Oznaenseznam"/>
      <w:lvlText w:val=""/>
      <w:lvlJc w:val="left"/>
      <w:pPr>
        <w:ind w:left="720" w:hanging="360"/>
      </w:pPr>
      <w:rPr>
        <w:rFonts w:ascii="Wingdings" w:hAnsi="Wingdings" w:hint="default"/>
        <w:color w:val="0070C0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F4027"/>
    <w:multiLevelType w:val="hybridMultilevel"/>
    <w:tmpl w:val="D79E4316"/>
    <w:lvl w:ilvl="0" w:tplc="33DE1966">
      <w:start w:val="1"/>
      <w:numFmt w:val="decimal"/>
      <w:pStyle w:val="Otevilenseznam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A77400"/>
    <w:multiLevelType w:val="hybridMultilevel"/>
    <w:tmpl w:val="CDC452C4"/>
    <w:lvl w:ilvl="0" w:tplc="571654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AF7FE6"/>
    <w:multiLevelType w:val="hybridMultilevel"/>
    <w:tmpl w:val="D51C3EE6"/>
    <w:lvl w:ilvl="0" w:tplc="4A96BA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A744EE"/>
    <w:multiLevelType w:val="hybridMultilevel"/>
    <w:tmpl w:val="637608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6515DA3"/>
    <w:multiLevelType w:val="hybridMultilevel"/>
    <w:tmpl w:val="E33AB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FB63D6"/>
    <w:multiLevelType w:val="hybridMultilevel"/>
    <w:tmpl w:val="9490C496"/>
    <w:lvl w:ilvl="0" w:tplc="4A96BA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EE855F7"/>
    <w:multiLevelType w:val="hybridMultilevel"/>
    <w:tmpl w:val="DDD0F124"/>
    <w:lvl w:ilvl="0" w:tplc="E2F6B772">
      <w:start w:val="1"/>
      <w:numFmt w:val="bullet"/>
      <w:pStyle w:val="Oznaenseznam2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0070C0"/>
        <w:sz w:val="22"/>
        <w:u w:color="7030A0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6" w15:restartNumberingAfterBreak="0">
    <w:nsid w:val="5C28294E"/>
    <w:multiLevelType w:val="hybridMultilevel"/>
    <w:tmpl w:val="BDBA0538"/>
    <w:lvl w:ilvl="0" w:tplc="571654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0B6170"/>
    <w:multiLevelType w:val="hybridMultilevel"/>
    <w:tmpl w:val="7EE0D72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C544C2"/>
    <w:multiLevelType w:val="hybridMultilevel"/>
    <w:tmpl w:val="56382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E515CF"/>
    <w:multiLevelType w:val="singleLevel"/>
    <w:tmpl w:val="7A00B8A4"/>
    <w:name w:val="templateBulletBox1"/>
    <w:lvl w:ilvl="0">
      <w:start w:val="1"/>
      <w:numFmt w:val="bullet"/>
      <w:pStyle w:val="ListBulletBox"/>
      <w:lvlText w:val="·"/>
      <w:lvlJc w:val="left"/>
      <w:pPr>
        <w:tabs>
          <w:tab w:val="num" w:pos="850"/>
        </w:tabs>
        <w:ind w:left="850" w:hanging="408"/>
      </w:pPr>
      <w:rPr>
        <w:rFonts w:ascii="Symbol" w:hAnsi="Symbol" w:cs="Times New Roman" w:hint="default"/>
        <w:b w:val="0"/>
        <w:i w:val="0"/>
        <w:sz w:val="22"/>
      </w:rPr>
    </w:lvl>
  </w:abstractNum>
  <w:abstractNum w:abstractNumId="20" w15:restartNumberingAfterBreak="0">
    <w:nsid w:val="64AC7476"/>
    <w:multiLevelType w:val="hybridMultilevel"/>
    <w:tmpl w:val="33E673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5DC6E45"/>
    <w:multiLevelType w:val="hybridMultilevel"/>
    <w:tmpl w:val="14ECFF1E"/>
    <w:lvl w:ilvl="0" w:tplc="C4045A2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0A279B"/>
    <w:multiLevelType w:val="hybridMultilevel"/>
    <w:tmpl w:val="EE942FF2"/>
    <w:lvl w:ilvl="0" w:tplc="A26212AA">
      <w:start w:val="1"/>
      <w:numFmt w:val="bullet"/>
      <w:lvlText w:val="-"/>
      <w:lvlJc w:val="left"/>
      <w:pPr>
        <w:ind w:left="360" w:hanging="360"/>
      </w:pPr>
      <w:rPr>
        <w:rFonts w:ascii="Calibri" w:eastAsiaTheme="majorEastAsia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C040756"/>
    <w:multiLevelType w:val="hybridMultilevel"/>
    <w:tmpl w:val="1C56810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9"/>
  </w:num>
  <w:num w:numId="3">
    <w:abstractNumId w:val="9"/>
  </w:num>
  <w:num w:numId="4">
    <w:abstractNumId w:val="8"/>
  </w:num>
  <w:num w:numId="5">
    <w:abstractNumId w:val="15"/>
  </w:num>
  <w:num w:numId="6">
    <w:abstractNumId w:val="20"/>
  </w:num>
  <w:num w:numId="7">
    <w:abstractNumId w:val="22"/>
  </w:num>
  <w:num w:numId="8">
    <w:abstractNumId w:val="6"/>
  </w:num>
  <w:num w:numId="9">
    <w:abstractNumId w:val="10"/>
  </w:num>
  <w:num w:numId="10">
    <w:abstractNumId w:val="16"/>
  </w:num>
  <w:num w:numId="11">
    <w:abstractNumId w:val="15"/>
  </w:num>
  <w:num w:numId="12">
    <w:abstractNumId w:val="15"/>
  </w:num>
  <w:num w:numId="13">
    <w:abstractNumId w:val="17"/>
  </w:num>
  <w:num w:numId="14">
    <w:abstractNumId w:val="23"/>
  </w:num>
  <w:num w:numId="15">
    <w:abstractNumId w:val="15"/>
  </w:num>
  <w:num w:numId="16">
    <w:abstractNumId w:val="15"/>
  </w:num>
  <w:num w:numId="17">
    <w:abstractNumId w:val="15"/>
  </w:num>
  <w:num w:numId="18">
    <w:abstractNumId w:val="13"/>
  </w:num>
  <w:num w:numId="19">
    <w:abstractNumId w:val="3"/>
  </w:num>
  <w:num w:numId="20">
    <w:abstractNumId w:val="2"/>
  </w:num>
  <w:num w:numId="21">
    <w:abstractNumId w:val="1"/>
  </w:num>
  <w:num w:numId="22">
    <w:abstractNumId w:val="7"/>
  </w:num>
  <w:num w:numId="23">
    <w:abstractNumId w:val="4"/>
  </w:num>
  <w:num w:numId="24">
    <w:abstractNumId w:val="5"/>
  </w:num>
  <w:num w:numId="25">
    <w:abstractNumId w:val="14"/>
  </w:num>
  <w:num w:numId="26">
    <w:abstractNumId w:val="11"/>
  </w:num>
  <w:num w:numId="27">
    <w:abstractNumId w:val="15"/>
  </w:num>
  <w:num w:numId="28">
    <w:abstractNumId w:val="12"/>
  </w:num>
  <w:num w:numId="29">
    <w:abstractNumId w:val="18"/>
  </w:num>
  <w:num w:numId="30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66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ACC"/>
    <w:rsid w:val="00002334"/>
    <w:rsid w:val="00006D45"/>
    <w:rsid w:val="00012F11"/>
    <w:rsid w:val="00026BB7"/>
    <w:rsid w:val="00027DCD"/>
    <w:rsid w:val="00030EC4"/>
    <w:rsid w:val="0003208C"/>
    <w:rsid w:val="00037755"/>
    <w:rsid w:val="0003799C"/>
    <w:rsid w:val="00037CC7"/>
    <w:rsid w:val="00045476"/>
    <w:rsid w:val="00045B18"/>
    <w:rsid w:val="00047859"/>
    <w:rsid w:val="00050509"/>
    <w:rsid w:val="00051E9D"/>
    <w:rsid w:val="00055679"/>
    <w:rsid w:val="000605E9"/>
    <w:rsid w:val="000623E5"/>
    <w:rsid w:val="00063B23"/>
    <w:rsid w:val="00065885"/>
    <w:rsid w:val="00072252"/>
    <w:rsid w:val="0007253F"/>
    <w:rsid w:val="00072C83"/>
    <w:rsid w:val="00075458"/>
    <w:rsid w:val="00075DF0"/>
    <w:rsid w:val="00076D0D"/>
    <w:rsid w:val="000772C2"/>
    <w:rsid w:val="000823AE"/>
    <w:rsid w:val="00086588"/>
    <w:rsid w:val="000879A9"/>
    <w:rsid w:val="00087B11"/>
    <w:rsid w:val="00092E2B"/>
    <w:rsid w:val="000A0A2C"/>
    <w:rsid w:val="000A1CDF"/>
    <w:rsid w:val="000A2EE4"/>
    <w:rsid w:val="000A3669"/>
    <w:rsid w:val="000A5727"/>
    <w:rsid w:val="000A5A26"/>
    <w:rsid w:val="000A5F94"/>
    <w:rsid w:val="000B2DE2"/>
    <w:rsid w:val="000B3969"/>
    <w:rsid w:val="000B4F6D"/>
    <w:rsid w:val="000C0A0C"/>
    <w:rsid w:val="000C14F5"/>
    <w:rsid w:val="000C1E4B"/>
    <w:rsid w:val="000C3077"/>
    <w:rsid w:val="000C6A1E"/>
    <w:rsid w:val="000D20EB"/>
    <w:rsid w:val="000D2B8B"/>
    <w:rsid w:val="000D45C6"/>
    <w:rsid w:val="000D5C67"/>
    <w:rsid w:val="000D6C1D"/>
    <w:rsid w:val="000D760E"/>
    <w:rsid w:val="000E17CA"/>
    <w:rsid w:val="000E36B9"/>
    <w:rsid w:val="000E51E4"/>
    <w:rsid w:val="001010CE"/>
    <w:rsid w:val="00105372"/>
    <w:rsid w:val="0011113D"/>
    <w:rsid w:val="00114EA8"/>
    <w:rsid w:val="001153F2"/>
    <w:rsid w:val="00116060"/>
    <w:rsid w:val="0011736B"/>
    <w:rsid w:val="001245B2"/>
    <w:rsid w:val="001264D0"/>
    <w:rsid w:val="001268F5"/>
    <w:rsid w:val="00132314"/>
    <w:rsid w:val="0013362B"/>
    <w:rsid w:val="00134DF7"/>
    <w:rsid w:val="00134E54"/>
    <w:rsid w:val="00142E34"/>
    <w:rsid w:val="00145714"/>
    <w:rsid w:val="001471EC"/>
    <w:rsid w:val="001512F7"/>
    <w:rsid w:val="00152BEA"/>
    <w:rsid w:val="001540D2"/>
    <w:rsid w:val="00156914"/>
    <w:rsid w:val="001608A8"/>
    <w:rsid w:val="00160A76"/>
    <w:rsid w:val="00170220"/>
    <w:rsid w:val="00173636"/>
    <w:rsid w:val="0017411E"/>
    <w:rsid w:val="0017581C"/>
    <w:rsid w:val="00182416"/>
    <w:rsid w:val="00182E77"/>
    <w:rsid w:val="0018310F"/>
    <w:rsid w:val="001915D2"/>
    <w:rsid w:val="001915F2"/>
    <w:rsid w:val="00191C37"/>
    <w:rsid w:val="001A214A"/>
    <w:rsid w:val="001A62F3"/>
    <w:rsid w:val="001B4F16"/>
    <w:rsid w:val="001B5CD9"/>
    <w:rsid w:val="001C07BB"/>
    <w:rsid w:val="001C1137"/>
    <w:rsid w:val="001C5A14"/>
    <w:rsid w:val="001C5A22"/>
    <w:rsid w:val="001D1136"/>
    <w:rsid w:val="001D3CB0"/>
    <w:rsid w:val="001D3E96"/>
    <w:rsid w:val="001D4083"/>
    <w:rsid w:val="001D472C"/>
    <w:rsid w:val="001D6B15"/>
    <w:rsid w:val="001D7F0F"/>
    <w:rsid w:val="001E35A5"/>
    <w:rsid w:val="001F12AF"/>
    <w:rsid w:val="001F2C2E"/>
    <w:rsid w:val="001F7E42"/>
    <w:rsid w:val="002005D2"/>
    <w:rsid w:val="0020321B"/>
    <w:rsid w:val="00203270"/>
    <w:rsid w:val="002057C5"/>
    <w:rsid w:val="002067C4"/>
    <w:rsid w:val="002070BA"/>
    <w:rsid w:val="002079A7"/>
    <w:rsid w:val="002138A2"/>
    <w:rsid w:val="00213EBE"/>
    <w:rsid w:val="00213ECD"/>
    <w:rsid w:val="00215FC4"/>
    <w:rsid w:val="002227C2"/>
    <w:rsid w:val="0022302C"/>
    <w:rsid w:val="002258DB"/>
    <w:rsid w:val="00227868"/>
    <w:rsid w:val="002326E0"/>
    <w:rsid w:val="00233BD8"/>
    <w:rsid w:val="00234277"/>
    <w:rsid w:val="00236573"/>
    <w:rsid w:val="00245943"/>
    <w:rsid w:val="0025111F"/>
    <w:rsid w:val="00254417"/>
    <w:rsid w:val="00254A62"/>
    <w:rsid w:val="00256210"/>
    <w:rsid w:val="002577B3"/>
    <w:rsid w:val="00263E42"/>
    <w:rsid w:val="002655F3"/>
    <w:rsid w:val="00272974"/>
    <w:rsid w:val="002773D1"/>
    <w:rsid w:val="00280325"/>
    <w:rsid w:val="00280540"/>
    <w:rsid w:val="00281F51"/>
    <w:rsid w:val="00282646"/>
    <w:rsid w:val="00283364"/>
    <w:rsid w:val="00283E16"/>
    <w:rsid w:val="00284C5D"/>
    <w:rsid w:val="00294C82"/>
    <w:rsid w:val="00295229"/>
    <w:rsid w:val="00296006"/>
    <w:rsid w:val="002A0FD9"/>
    <w:rsid w:val="002A4D51"/>
    <w:rsid w:val="002A587D"/>
    <w:rsid w:val="002A6158"/>
    <w:rsid w:val="002A71C9"/>
    <w:rsid w:val="002B1CAF"/>
    <w:rsid w:val="002B4E83"/>
    <w:rsid w:val="002B62B2"/>
    <w:rsid w:val="002B6D26"/>
    <w:rsid w:val="002C7D19"/>
    <w:rsid w:val="002D2699"/>
    <w:rsid w:val="002D60D8"/>
    <w:rsid w:val="002E0DDB"/>
    <w:rsid w:val="002E3BFF"/>
    <w:rsid w:val="002E785C"/>
    <w:rsid w:val="002F2D31"/>
    <w:rsid w:val="002F49C8"/>
    <w:rsid w:val="00301886"/>
    <w:rsid w:val="003029DD"/>
    <w:rsid w:val="0030394C"/>
    <w:rsid w:val="00303BF9"/>
    <w:rsid w:val="0030445D"/>
    <w:rsid w:val="00305AD5"/>
    <w:rsid w:val="003063D5"/>
    <w:rsid w:val="00311050"/>
    <w:rsid w:val="00312242"/>
    <w:rsid w:val="003174BC"/>
    <w:rsid w:val="00321794"/>
    <w:rsid w:val="0032256A"/>
    <w:rsid w:val="00322682"/>
    <w:rsid w:val="00322CAA"/>
    <w:rsid w:val="00322FF5"/>
    <w:rsid w:val="00324EC8"/>
    <w:rsid w:val="00331D97"/>
    <w:rsid w:val="003409E0"/>
    <w:rsid w:val="0034114C"/>
    <w:rsid w:val="0034364F"/>
    <w:rsid w:val="00352956"/>
    <w:rsid w:val="00353383"/>
    <w:rsid w:val="0035764A"/>
    <w:rsid w:val="0036097A"/>
    <w:rsid w:val="00364310"/>
    <w:rsid w:val="00366317"/>
    <w:rsid w:val="00367EBC"/>
    <w:rsid w:val="003709E8"/>
    <w:rsid w:val="003718BD"/>
    <w:rsid w:val="00374100"/>
    <w:rsid w:val="0037434D"/>
    <w:rsid w:val="00375E3E"/>
    <w:rsid w:val="003765D8"/>
    <w:rsid w:val="00377684"/>
    <w:rsid w:val="00381F9E"/>
    <w:rsid w:val="0038417E"/>
    <w:rsid w:val="00384C79"/>
    <w:rsid w:val="0038510C"/>
    <w:rsid w:val="00391FF2"/>
    <w:rsid w:val="003959F5"/>
    <w:rsid w:val="00396064"/>
    <w:rsid w:val="00396CA9"/>
    <w:rsid w:val="00397DAF"/>
    <w:rsid w:val="003A0CF0"/>
    <w:rsid w:val="003A2923"/>
    <w:rsid w:val="003A5B1D"/>
    <w:rsid w:val="003A7EDB"/>
    <w:rsid w:val="003B0D44"/>
    <w:rsid w:val="003B146B"/>
    <w:rsid w:val="003B3D2E"/>
    <w:rsid w:val="003B4540"/>
    <w:rsid w:val="003B497B"/>
    <w:rsid w:val="003B58D3"/>
    <w:rsid w:val="003B7608"/>
    <w:rsid w:val="003B7618"/>
    <w:rsid w:val="003B7AB9"/>
    <w:rsid w:val="003C3A36"/>
    <w:rsid w:val="003C76EC"/>
    <w:rsid w:val="003C7B71"/>
    <w:rsid w:val="003D2A76"/>
    <w:rsid w:val="003D3ABD"/>
    <w:rsid w:val="003D4365"/>
    <w:rsid w:val="003D676E"/>
    <w:rsid w:val="003E1F54"/>
    <w:rsid w:val="003E5043"/>
    <w:rsid w:val="003E6B0C"/>
    <w:rsid w:val="003F1516"/>
    <w:rsid w:val="003F2DB2"/>
    <w:rsid w:val="003F3431"/>
    <w:rsid w:val="003F3E6D"/>
    <w:rsid w:val="00410F74"/>
    <w:rsid w:val="00411320"/>
    <w:rsid w:val="00416407"/>
    <w:rsid w:val="00417499"/>
    <w:rsid w:val="004230FA"/>
    <w:rsid w:val="004305DC"/>
    <w:rsid w:val="00432989"/>
    <w:rsid w:val="004347D3"/>
    <w:rsid w:val="00437D29"/>
    <w:rsid w:val="004408D3"/>
    <w:rsid w:val="00442861"/>
    <w:rsid w:val="004443E5"/>
    <w:rsid w:val="00444FDC"/>
    <w:rsid w:val="004470B0"/>
    <w:rsid w:val="0044770C"/>
    <w:rsid w:val="004524E8"/>
    <w:rsid w:val="00454E7A"/>
    <w:rsid w:val="00464B3D"/>
    <w:rsid w:val="0046595B"/>
    <w:rsid w:val="004700AB"/>
    <w:rsid w:val="0047070C"/>
    <w:rsid w:val="00473522"/>
    <w:rsid w:val="0048290A"/>
    <w:rsid w:val="004835E8"/>
    <w:rsid w:val="004904D1"/>
    <w:rsid w:val="00491ECA"/>
    <w:rsid w:val="00497142"/>
    <w:rsid w:val="004A3D9A"/>
    <w:rsid w:val="004A5E33"/>
    <w:rsid w:val="004A7854"/>
    <w:rsid w:val="004B3A07"/>
    <w:rsid w:val="004B5EFB"/>
    <w:rsid w:val="004C0CDB"/>
    <w:rsid w:val="004D1336"/>
    <w:rsid w:val="004D1DB9"/>
    <w:rsid w:val="004D292B"/>
    <w:rsid w:val="004E10B7"/>
    <w:rsid w:val="004E39C9"/>
    <w:rsid w:val="004E4A04"/>
    <w:rsid w:val="004E4FAA"/>
    <w:rsid w:val="004E569D"/>
    <w:rsid w:val="004E763A"/>
    <w:rsid w:val="004F2A6A"/>
    <w:rsid w:val="0050059A"/>
    <w:rsid w:val="00511030"/>
    <w:rsid w:val="00512CCC"/>
    <w:rsid w:val="00515965"/>
    <w:rsid w:val="005165D2"/>
    <w:rsid w:val="00517877"/>
    <w:rsid w:val="00522FA3"/>
    <w:rsid w:val="00526EF4"/>
    <w:rsid w:val="00527ED6"/>
    <w:rsid w:val="0053078A"/>
    <w:rsid w:val="00530AAA"/>
    <w:rsid w:val="00534A45"/>
    <w:rsid w:val="00536522"/>
    <w:rsid w:val="00540648"/>
    <w:rsid w:val="00544006"/>
    <w:rsid w:val="00545E61"/>
    <w:rsid w:val="005469E9"/>
    <w:rsid w:val="005535A1"/>
    <w:rsid w:val="00556BAE"/>
    <w:rsid w:val="00560B78"/>
    <w:rsid w:val="00563CB2"/>
    <w:rsid w:val="005647F7"/>
    <w:rsid w:val="005650A8"/>
    <w:rsid w:val="00567BCE"/>
    <w:rsid w:val="00571BAB"/>
    <w:rsid w:val="005728DB"/>
    <w:rsid w:val="00575CC7"/>
    <w:rsid w:val="00577A15"/>
    <w:rsid w:val="00577A35"/>
    <w:rsid w:val="00581F31"/>
    <w:rsid w:val="005834F2"/>
    <w:rsid w:val="00584A28"/>
    <w:rsid w:val="0059520C"/>
    <w:rsid w:val="005965B5"/>
    <w:rsid w:val="005A0690"/>
    <w:rsid w:val="005A305B"/>
    <w:rsid w:val="005A5DC3"/>
    <w:rsid w:val="005A738D"/>
    <w:rsid w:val="005B1E1F"/>
    <w:rsid w:val="005B52E0"/>
    <w:rsid w:val="005C583F"/>
    <w:rsid w:val="005C5E11"/>
    <w:rsid w:val="005D21EE"/>
    <w:rsid w:val="005D22B2"/>
    <w:rsid w:val="005D256A"/>
    <w:rsid w:val="005D2EDD"/>
    <w:rsid w:val="005D5488"/>
    <w:rsid w:val="005D599B"/>
    <w:rsid w:val="005E0E22"/>
    <w:rsid w:val="005E1A56"/>
    <w:rsid w:val="005E2EA5"/>
    <w:rsid w:val="005F0E47"/>
    <w:rsid w:val="005F427A"/>
    <w:rsid w:val="005F5267"/>
    <w:rsid w:val="005F5D5F"/>
    <w:rsid w:val="00601B02"/>
    <w:rsid w:val="00604865"/>
    <w:rsid w:val="006049D2"/>
    <w:rsid w:val="00605146"/>
    <w:rsid w:val="00607052"/>
    <w:rsid w:val="00615105"/>
    <w:rsid w:val="00616A45"/>
    <w:rsid w:val="0062267D"/>
    <w:rsid w:val="00623B96"/>
    <w:rsid w:val="00624DD2"/>
    <w:rsid w:val="00626311"/>
    <w:rsid w:val="00626FD8"/>
    <w:rsid w:val="006308AF"/>
    <w:rsid w:val="006313CC"/>
    <w:rsid w:val="006315F6"/>
    <w:rsid w:val="00634A6A"/>
    <w:rsid w:val="00635D01"/>
    <w:rsid w:val="00635F1F"/>
    <w:rsid w:val="0064118D"/>
    <w:rsid w:val="0064138C"/>
    <w:rsid w:val="006438D9"/>
    <w:rsid w:val="0064693F"/>
    <w:rsid w:val="00646FED"/>
    <w:rsid w:val="0065117D"/>
    <w:rsid w:val="00651EC5"/>
    <w:rsid w:val="00652C94"/>
    <w:rsid w:val="0065308D"/>
    <w:rsid w:val="00653C90"/>
    <w:rsid w:val="00655237"/>
    <w:rsid w:val="00655814"/>
    <w:rsid w:val="00663BC0"/>
    <w:rsid w:val="00674898"/>
    <w:rsid w:val="006750B9"/>
    <w:rsid w:val="00676950"/>
    <w:rsid w:val="00681E24"/>
    <w:rsid w:val="006861FB"/>
    <w:rsid w:val="00692F01"/>
    <w:rsid w:val="00694C50"/>
    <w:rsid w:val="00697894"/>
    <w:rsid w:val="006A08DB"/>
    <w:rsid w:val="006A31A8"/>
    <w:rsid w:val="006A4B3A"/>
    <w:rsid w:val="006B4982"/>
    <w:rsid w:val="006B49BE"/>
    <w:rsid w:val="006C60A5"/>
    <w:rsid w:val="006D5378"/>
    <w:rsid w:val="006D6971"/>
    <w:rsid w:val="006E5868"/>
    <w:rsid w:val="006F26E0"/>
    <w:rsid w:val="006F486F"/>
    <w:rsid w:val="006F73DF"/>
    <w:rsid w:val="00706B9B"/>
    <w:rsid w:val="00707F0E"/>
    <w:rsid w:val="007144A2"/>
    <w:rsid w:val="00714698"/>
    <w:rsid w:val="0071492B"/>
    <w:rsid w:val="007222EB"/>
    <w:rsid w:val="0072389C"/>
    <w:rsid w:val="00723E37"/>
    <w:rsid w:val="00724789"/>
    <w:rsid w:val="00724F9E"/>
    <w:rsid w:val="00727334"/>
    <w:rsid w:val="00727C78"/>
    <w:rsid w:val="00736211"/>
    <w:rsid w:val="00736670"/>
    <w:rsid w:val="007378A1"/>
    <w:rsid w:val="007405E0"/>
    <w:rsid w:val="00741EE8"/>
    <w:rsid w:val="00744356"/>
    <w:rsid w:val="0074571E"/>
    <w:rsid w:val="00746348"/>
    <w:rsid w:val="007478E9"/>
    <w:rsid w:val="00747DAB"/>
    <w:rsid w:val="00751BB1"/>
    <w:rsid w:val="00757017"/>
    <w:rsid w:val="0076080B"/>
    <w:rsid w:val="007619FC"/>
    <w:rsid w:val="00762ACC"/>
    <w:rsid w:val="00762D1F"/>
    <w:rsid w:val="0076361E"/>
    <w:rsid w:val="00766E75"/>
    <w:rsid w:val="007749C6"/>
    <w:rsid w:val="00776BC8"/>
    <w:rsid w:val="00780820"/>
    <w:rsid w:val="0078522B"/>
    <w:rsid w:val="007867AB"/>
    <w:rsid w:val="0079090C"/>
    <w:rsid w:val="00793019"/>
    <w:rsid w:val="007931C6"/>
    <w:rsid w:val="00797C76"/>
    <w:rsid w:val="00797FB2"/>
    <w:rsid w:val="007A42DB"/>
    <w:rsid w:val="007A4E88"/>
    <w:rsid w:val="007A5A39"/>
    <w:rsid w:val="007A6765"/>
    <w:rsid w:val="007C0C85"/>
    <w:rsid w:val="007C2961"/>
    <w:rsid w:val="007C400A"/>
    <w:rsid w:val="007C7E19"/>
    <w:rsid w:val="007D2EE9"/>
    <w:rsid w:val="007D356C"/>
    <w:rsid w:val="007D4246"/>
    <w:rsid w:val="007D5E55"/>
    <w:rsid w:val="007D7E33"/>
    <w:rsid w:val="007E04E6"/>
    <w:rsid w:val="007E059E"/>
    <w:rsid w:val="007E329E"/>
    <w:rsid w:val="007E6DFD"/>
    <w:rsid w:val="007F456E"/>
    <w:rsid w:val="007F4A72"/>
    <w:rsid w:val="007F4E83"/>
    <w:rsid w:val="007F5898"/>
    <w:rsid w:val="00800846"/>
    <w:rsid w:val="00801C1B"/>
    <w:rsid w:val="00804DDD"/>
    <w:rsid w:val="008075CD"/>
    <w:rsid w:val="00816A35"/>
    <w:rsid w:val="00822E6A"/>
    <w:rsid w:val="00826DF1"/>
    <w:rsid w:val="0083442C"/>
    <w:rsid w:val="008406EA"/>
    <w:rsid w:val="00841EF7"/>
    <w:rsid w:val="008446B6"/>
    <w:rsid w:val="0084657A"/>
    <w:rsid w:val="0085088F"/>
    <w:rsid w:val="00856E3A"/>
    <w:rsid w:val="00857D93"/>
    <w:rsid w:val="008604E7"/>
    <w:rsid w:val="00862762"/>
    <w:rsid w:val="008628C9"/>
    <w:rsid w:val="00867AB4"/>
    <w:rsid w:val="008706E7"/>
    <w:rsid w:val="008717F6"/>
    <w:rsid w:val="00880704"/>
    <w:rsid w:val="00880C27"/>
    <w:rsid w:val="00881872"/>
    <w:rsid w:val="0088690D"/>
    <w:rsid w:val="00890AA4"/>
    <w:rsid w:val="0089110A"/>
    <w:rsid w:val="0089117B"/>
    <w:rsid w:val="008914CA"/>
    <w:rsid w:val="00891D06"/>
    <w:rsid w:val="00891E89"/>
    <w:rsid w:val="00892633"/>
    <w:rsid w:val="008A013E"/>
    <w:rsid w:val="008A4E09"/>
    <w:rsid w:val="008B0338"/>
    <w:rsid w:val="008B24B5"/>
    <w:rsid w:val="008B29D7"/>
    <w:rsid w:val="008B2C7B"/>
    <w:rsid w:val="008B5D1B"/>
    <w:rsid w:val="008C4B77"/>
    <w:rsid w:val="008C525A"/>
    <w:rsid w:val="008C6393"/>
    <w:rsid w:val="008D01C5"/>
    <w:rsid w:val="008D09A0"/>
    <w:rsid w:val="008D68C1"/>
    <w:rsid w:val="008D7D9C"/>
    <w:rsid w:val="008E177D"/>
    <w:rsid w:val="008E17DA"/>
    <w:rsid w:val="008F5101"/>
    <w:rsid w:val="008F54F3"/>
    <w:rsid w:val="008F6AA2"/>
    <w:rsid w:val="009002DC"/>
    <w:rsid w:val="0090150F"/>
    <w:rsid w:val="00905501"/>
    <w:rsid w:val="00905AC6"/>
    <w:rsid w:val="0090663B"/>
    <w:rsid w:val="00911A30"/>
    <w:rsid w:val="00914331"/>
    <w:rsid w:val="00915F40"/>
    <w:rsid w:val="00916586"/>
    <w:rsid w:val="009216EE"/>
    <w:rsid w:val="009227D9"/>
    <w:rsid w:val="00924BF3"/>
    <w:rsid w:val="009259DC"/>
    <w:rsid w:val="0093054D"/>
    <w:rsid w:val="009318A4"/>
    <w:rsid w:val="00932EAD"/>
    <w:rsid w:val="00936D8A"/>
    <w:rsid w:val="00940494"/>
    <w:rsid w:val="00947CDB"/>
    <w:rsid w:val="0095296A"/>
    <w:rsid w:val="009531A2"/>
    <w:rsid w:val="009537CB"/>
    <w:rsid w:val="00954014"/>
    <w:rsid w:val="00955616"/>
    <w:rsid w:val="00960F5A"/>
    <w:rsid w:val="0096294A"/>
    <w:rsid w:val="0096416A"/>
    <w:rsid w:val="009654D0"/>
    <w:rsid w:val="00967DB3"/>
    <w:rsid w:val="009702B2"/>
    <w:rsid w:val="0097172D"/>
    <w:rsid w:val="00971E9E"/>
    <w:rsid w:val="0097256C"/>
    <w:rsid w:val="00980F47"/>
    <w:rsid w:val="009821E7"/>
    <w:rsid w:val="00987C1C"/>
    <w:rsid w:val="00992637"/>
    <w:rsid w:val="00993DD4"/>
    <w:rsid w:val="00996E75"/>
    <w:rsid w:val="009A08B2"/>
    <w:rsid w:val="009A5D99"/>
    <w:rsid w:val="009A7AF0"/>
    <w:rsid w:val="009B0E82"/>
    <w:rsid w:val="009B1BEE"/>
    <w:rsid w:val="009B2E70"/>
    <w:rsid w:val="009B3505"/>
    <w:rsid w:val="009B3695"/>
    <w:rsid w:val="009B5A49"/>
    <w:rsid w:val="009C1DD5"/>
    <w:rsid w:val="009C48AE"/>
    <w:rsid w:val="009C539D"/>
    <w:rsid w:val="009C5A2B"/>
    <w:rsid w:val="009C6210"/>
    <w:rsid w:val="009C6CAB"/>
    <w:rsid w:val="009C7DA9"/>
    <w:rsid w:val="009D1090"/>
    <w:rsid w:val="009D28B5"/>
    <w:rsid w:val="009D2BAF"/>
    <w:rsid w:val="009E3848"/>
    <w:rsid w:val="009E65AA"/>
    <w:rsid w:val="009F0007"/>
    <w:rsid w:val="009F0829"/>
    <w:rsid w:val="009F2D8F"/>
    <w:rsid w:val="009F3156"/>
    <w:rsid w:val="009F6873"/>
    <w:rsid w:val="009F6900"/>
    <w:rsid w:val="00A006F1"/>
    <w:rsid w:val="00A00C6C"/>
    <w:rsid w:val="00A0232A"/>
    <w:rsid w:val="00A04AEC"/>
    <w:rsid w:val="00A078A1"/>
    <w:rsid w:val="00A10D77"/>
    <w:rsid w:val="00A1132F"/>
    <w:rsid w:val="00A1152A"/>
    <w:rsid w:val="00A137DC"/>
    <w:rsid w:val="00A146F9"/>
    <w:rsid w:val="00A241D6"/>
    <w:rsid w:val="00A3079C"/>
    <w:rsid w:val="00A32A5F"/>
    <w:rsid w:val="00A33D5C"/>
    <w:rsid w:val="00A35F6C"/>
    <w:rsid w:val="00A36323"/>
    <w:rsid w:val="00A402F6"/>
    <w:rsid w:val="00A4106A"/>
    <w:rsid w:val="00A46983"/>
    <w:rsid w:val="00A5099A"/>
    <w:rsid w:val="00A517BA"/>
    <w:rsid w:val="00A536D6"/>
    <w:rsid w:val="00A53BDA"/>
    <w:rsid w:val="00A53FAB"/>
    <w:rsid w:val="00A54906"/>
    <w:rsid w:val="00A55CC7"/>
    <w:rsid w:val="00A562F2"/>
    <w:rsid w:val="00A63ED5"/>
    <w:rsid w:val="00A6584B"/>
    <w:rsid w:val="00A7133F"/>
    <w:rsid w:val="00A723E3"/>
    <w:rsid w:val="00A7521B"/>
    <w:rsid w:val="00A77A87"/>
    <w:rsid w:val="00A826EB"/>
    <w:rsid w:val="00A8583B"/>
    <w:rsid w:val="00A86168"/>
    <w:rsid w:val="00A90D66"/>
    <w:rsid w:val="00A9331E"/>
    <w:rsid w:val="00AA34F1"/>
    <w:rsid w:val="00AA5999"/>
    <w:rsid w:val="00AA6689"/>
    <w:rsid w:val="00AB0C1C"/>
    <w:rsid w:val="00AB258B"/>
    <w:rsid w:val="00AB2642"/>
    <w:rsid w:val="00AB34CB"/>
    <w:rsid w:val="00AB3FDC"/>
    <w:rsid w:val="00AB638B"/>
    <w:rsid w:val="00AC2CE3"/>
    <w:rsid w:val="00AC2EBA"/>
    <w:rsid w:val="00AE315C"/>
    <w:rsid w:val="00AE3EFA"/>
    <w:rsid w:val="00AE712C"/>
    <w:rsid w:val="00AF36EE"/>
    <w:rsid w:val="00B02267"/>
    <w:rsid w:val="00B02B78"/>
    <w:rsid w:val="00B0616A"/>
    <w:rsid w:val="00B151A2"/>
    <w:rsid w:val="00B1665F"/>
    <w:rsid w:val="00B16BC9"/>
    <w:rsid w:val="00B17470"/>
    <w:rsid w:val="00B1765D"/>
    <w:rsid w:val="00B178D3"/>
    <w:rsid w:val="00B22168"/>
    <w:rsid w:val="00B22E5D"/>
    <w:rsid w:val="00B22F4C"/>
    <w:rsid w:val="00B245FA"/>
    <w:rsid w:val="00B24789"/>
    <w:rsid w:val="00B24C1B"/>
    <w:rsid w:val="00B25D9E"/>
    <w:rsid w:val="00B25ECB"/>
    <w:rsid w:val="00B261F4"/>
    <w:rsid w:val="00B27A0E"/>
    <w:rsid w:val="00B31D20"/>
    <w:rsid w:val="00B32046"/>
    <w:rsid w:val="00B32567"/>
    <w:rsid w:val="00B33803"/>
    <w:rsid w:val="00B400D0"/>
    <w:rsid w:val="00B411FA"/>
    <w:rsid w:val="00B41E87"/>
    <w:rsid w:val="00B5121E"/>
    <w:rsid w:val="00B519D5"/>
    <w:rsid w:val="00B5213C"/>
    <w:rsid w:val="00B56EF3"/>
    <w:rsid w:val="00B62619"/>
    <w:rsid w:val="00B63D9E"/>
    <w:rsid w:val="00B6509D"/>
    <w:rsid w:val="00B67A72"/>
    <w:rsid w:val="00B70767"/>
    <w:rsid w:val="00B71242"/>
    <w:rsid w:val="00B71B6E"/>
    <w:rsid w:val="00B74D21"/>
    <w:rsid w:val="00B752C4"/>
    <w:rsid w:val="00B764D7"/>
    <w:rsid w:val="00B80EDF"/>
    <w:rsid w:val="00B822CE"/>
    <w:rsid w:val="00B83011"/>
    <w:rsid w:val="00B87010"/>
    <w:rsid w:val="00B87174"/>
    <w:rsid w:val="00B90CD3"/>
    <w:rsid w:val="00B928F2"/>
    <w:rsid w:val="00B96A95"/>
    <w:rsid w:val="00BA09CF"/>
    <w:rsid w:val="00BA16C9"/>
    <w:rsid w:val="00BA2577"/>
    <w:rsid w:val="00BA35CC"/>
    <w:rsid w:val="00BA46BC"/>
    <w:rsid w:val="00BA53D8"/>
    <w:rsid w:val="00BA6178"/>
    <w:rsid w:val="00BB453B"/>
    <w:rsid w:val="00BB4C16"/>
    <w:rsid w:val="00BC4D70"/>
    <w:rsid w:val="00BC4DEB"/>
    <w:rsid w:val="00BC6345"/>
    <w:rsid w:val="00BD4DE2"/>
    <w:rsid w:val="00BD65D9"/>
    <w:rsid w:val="00BE1904"/>
    <w:rsid w:val="00BE2E63"/>
    <w:rsid w:val="00BF02F0"/>
    <w:rsid w:val="00BF0E90"/>
    <w:rsid w:val="00BF2C1D"/>
    <w:rsid w:val="00BF344A"/>
    <w:rsid w:val="00BF4310"/>
    <w:rsid w:val="00BF6BDD"/>
    <w:rsid w:val="00BF7DD7"/>
    <w:rsid w:val="00C03549"/>
    <w:rsid w:val="00C04233"/>
    <w:rsid w:val="00C117C2"/>
    <w:rsid w:val="00C1370D"/>
    <w:rsid w:val="00C22399"/>
    <w:rsid w:val="00C24770"/>
    <w:rsid w:val="00C2540C"/>
    <w:rsid w:val="00C30093"/>
    <w:rsid w:val="00C31862"/>
    <w:rsid w:val="00C31E88"/>
    <w:rsid w:val="00C407E9"/>
    <w:rsid w:val="00C432A2"/>
    <w:rsid w:val="00C4591B"/>
    <w:rsid w:val="00C47DD4"/>
    <w:rsid w:val="00C47F33"/>
    <w:rsid w:val="00C529BC"/>
    <w:rsid w:val="00C57F1D"/>
    <w:rsid w:val="00C60CA1"/>
    <w:rsid w:val="00C6166A"/>
    <w:rsid w:val="00C61DD3"/>
    <w:rsid w:val="00C61ED0"/>
    <w:rsid w:val="00C62E4A"/>
    <w:rsid w:val="00C64D8A"/>
    <w:rsid w:val="00C64DDB"/>
    <w:rsid w:val="00C67066"/>
    <w:rsid w:val="00C74AEA"/>
    <w:rsid w:val="00C769C8"/>
    <w:rsid w:val="00C82057"/>
    <w:rsid w:val="00C82726"/>
    <w:rsid w:val="00C834FD"/>
    <w:rsid w:val="00C8614F"/>
    <w:rsid w:val="00C904D3"/>
    <w:rsid w:val="00C916A2"/>
    <w:rsid w:val="00C9189B"/>
    <w:rsid w:val="00C92313"/>
    <w:rsid w:val="00CA2C93"/>
    <w:rsid w:val="00CB3320"/>
    <w:rsid w:val="00CB6382"/>
    <w:rsid w:val="00CC0DCC"/>
    <w:rsid w:val="00CC2FA9"/>
    <w:rsid w:val="00CE09E5"/>
    <w:rsid w:val="00CE119B"/>
    <w:rsid w:val="00CE6716"/>
    <w:rsid w:val="00CF156B"/>
    <w:rsid w:val="00CF17DE"/>
    <w:rsid w:val="00CF1D76"/>
    <w:rsid w:val="00CF2EB7"/>
    <w:rsid w:val="00CF5A64"/>
    <w:rsid w:val="00CF7D8D"/>
    <w:rsid w:val="00D00B3A"/>
    <w:rsid w:val="00D0122F"/>
    <w:rsid w:val="00D02A75"/>
    <w:rsid w:val="00D048DE"/>
    <w:rsid w:val="00D052D1"/>
    <w:rsid w:val="00D05C2A"/>
    <w:rsid w:val="00D06EF5"/>
    <w:rsid w:val="00D10247"/>
    <w:rsid w:val="00D124F9"/>
    <w:rsid w:val="00D15573"/>
    <w:rsid w:val="00D16AE0"/>
    <w:rsid w:val="00D20DE5"/>
    <w:rsid w:val="00D25AC4"/>
    <w:rsid w:val="00D27FDF"/>
    <w:rsid w:val="00D31775"/>
    <w:rsid w:val="00D321AE"/>
    <w:rsid w:val="00D32891"/>
    <w:rsid w:val="00D32D45"/>
    <w:rsid w:val="00D34123"/>
    <w:rsid w:val="00D3499A"/>
    <w:rsid w:val="00D35603"/>
    <w:rsid w:val="00D37205"/>
    <w:rsid w:val="00D42D60"/>
    <w:rsid w:val="00D44A78"/>
    <w:rsid w:val="00D4539C"/>
    <w:rsid w:val="00D45CAF"/>
    <w:rsid w:val="00D46090"/>
    <w:rsid w:val="00D505D1"/>
    <w:rsid w:val="00D52B29"/>
    <w:rsid w:val="00D57000"/>
    <w:rsid w:val="00D60350"/>
    <w:rsid w:val="00D65020"/>
    <w:rsid w:val="00D67CDA"/>
    <w:rsid w:val="00D7192A"/>
    <w:rsid w:val="00D7461E"/>
    <w:rsid w:val="00D7555C"/>
    <w:rsid w:val="00D85B40"/>
    <w:rsid w:val="00D910E5"/>
    <w:rsid w:val="00D92B45"/>
    <w:rsid w:val="00D94EF9"/>
    <w:rsid w:val="00DA353E"/>
    <w:rsid w:val="00DA45C7"/>
    <w:rsid w:val="00DA5A0C"/>
    <w:rsid w:val="00DA767A"/>
    <w:rsid w:val="00DB09FE"/>
    <w:rsid w:val="00DB1601"/>
    <w:rsid w:val="00DB1A71"/>
    <w:rsid w:val="00DB5CD6"/>
    <w:rsid w:val="00DC06B1"/>
    <w:rsid w:val="00DC3DDA"/>
    <w:rsid w:val="00DC473E"/>
    <w:rsid w:val="00DC66C3"/>
    <w:rsid w:val="00DD0713"/>
    <w:rsid w:val="00DD2DAE"/>
    <w:rsid w:val="00DD5AD3"/>
    <w:rsid w:val="00DD67D5"/>
    <w:rsid w:val="00DD78DE"/>
    <w:rsid w:val="00DE6DBA"/>
    <w:rsid w:val="00DF00B1"/>
    <w:rsid w:val="00DF0983"/>
    <w:rsid w:val="00DF0EA8"/>
    <w:rsid w:val="00DF49B6"/>
    <w:rsid w:val="00DF6C18"/>
    <w:rsid w:val="00E02CC0"/>
    <w:rsid w:val="00E02F2F"/>
    <w:rsid w:val="00E05F61"/>
    <w:rsid w:val="00E1040D"/>
    <w:rsid w:val="00E10644"/>
    <w:rsid w:val="00E157C8"/>
    <w:rsid w:val="00E16B88"/>
    <w:rsid w:val="00E17446"/>
    <w:rsid w:val="00E213DD"/>
    <w:rsid w:val="00E31FE6"/>
    <w:rsid w:val="00E34680"/>
    <w:rsid w:val="00E350F6"/>
    <w:rsid w:val="00E36539"/>
    <w:rsid w:val="00E365B2"/>
    <w:rsid w:val="00E3710C"/>
    <w:rsid w:val="00E37947"/>
    <w:rsid w:val="00E37A80"/>
    <w:rsid w:val="00E37B90"/>
    <w:rsid w:val="00E440F3"/>
    <w:rsid w:val="00E449D1"/>
    <w:rsid w:val="00E450D8"/>
    <w:rsid w:val="00E47F81"/>
    <w:rsid w:val="00E50E84"/>
    <w:rsid w:val="00E60BCC"/>
    <w:rsid w:val="00E670E3"/>
    <w:rsid w:val="00E718ED"/>
    <w:rsid w:val="00E736C8"/>
    <w:rsid w:val="00E77566"/>
    <w:rsid w:val="00E83B0B"/>
    <w:rsid w:val="00E83B8B"/>
    <w:rsid w:val="00E87BAF"/>
    <w:rsid w:val="00E9190D"/>
    <w:rsid w:val="00E9349A"/>
    <w:rsid w:val="00E93591"/>
    <w:rsid w:val="00E975AB"/>
    <w:rsid w:val="00EA0B43"/>
    <w:rsid w:val="00EA1392"/>
    <w:rsid w:val="00EA247B"/>
    <w:rsid w:val="00EA2786"/>
    <w:rsid w:val="00EA689D"/>
    <w:rsid w:val="00EA6A8E"/>
    <w:rsid w:val="00EB1951"/>
    <w:rsid w:val="00EB266B"/>
    <w:rsid w:val="00EB441E"/>
    <w:rsid w:val="00EB5DE4"/>
    <w:rsid w:val="00EB7186"/>
    <w:rsid w:val="00EC5CC9"/>
    <w:rsid w:val="00EC6B35"/>
    <w:rsid w:val="00EC73EE"/>
    <w:rsid w:val="00EC78C9"/>
    <w:rsid w:val="00ED2681"/>
    <w:rsid w:val="00ED4F2A"/>
    <w:rsid w:val="00ED7A9F"/>
    <w:rsid w:val="00EE20DE"/>
    <w:rsid w:val="00EE21A4"/>
    <w:rsid w:val="00EE5249"/>
    <w:rsid w:val="00EE7FAA"/>
    <w:rsid w:val="00EF084A"/>
    <w:rsid w:val="00EF26C9"/>
    <w:rsid w:val="00EF56E0"/>
    <w:rsid w:val="00EF7B69"/>
    <w:rsid w:val="00F106C3"/>
    <w:rsid w:val="00F177BA"/>
    <w:rsid w:val="00F209E1"/>
    <w:rsid w:val="00F23211"/>
    <w:rsid w:val="00F234EF"/>
    <w:rsid w:val="00F24024"/>
    <w:rsid w:val="00F2700B"/>
    <w:rsid w:val="00F30869"/>
    <w:rsid w:val="00F3109D"/>
    <w:rsid w:val="00F337D1"/>
    <w:rsid w:val="00F35E63"/>
    <w:rsid w:val="00F36780"/>
    <w:rsid w:val="00F4028F"/>
    <w:rsid w:val="00F419E6"/>
    <w:rsid w:val="00F4703B"/>
    <w:rsid w:val="00F54DB0"/>
    <w:rsid w:val="00F553C2"/>
    <w:rsid w:val="00F556FC"/>
    <w:rsid w:val="00F65BE2"/>
    <w:rsid w:val="00F65E44"/>
    <w:rsid w:val="00F66DB8"/>
    <w:rsid w:val="00F71595"/>
    <w:rsid w:val="00F8144F"/>
    <w:rsid w:val="00F81E16"/>
    <w:rsid w:val="00F822B5"/>
    <w:rsid w:val="00F82C61"/>
    <w:rsid w:val="00F84164"/>
    <w:rsid w:val="00F90339"/>
    <w:rsid w:val="00F976D2"/>
    <w:rsid w:val="00FA0EFF"/>
    <w:rsid w:val="00FA5961"/>
    <w:rsid w:val="00FB0964"/>
    <w:rsid w:val="00FB0E3C"/>
    <w:rsid w:val="00FB46F7"/>
    <w:rsid w:val="00FB6387"/>
    <w:rsid w:val="00FC1E31"/>
    <w:rsid w:val="00FC56C5"/>
    <w:rsid w:val="00FC703A"/>
    <w:rsid w:val="00FD3298"/>
    <w:rsid w:val="00FD5194"/>
    <w:rsid w:val="00FD56F1"/>
    <w:rsid w:val="00FD58BA"/>
    <w:rsid w:val="00FD6375"/>
    <w:rsid w:val="00FD721A"/>
    <w:rsid w:val="00FE3D5B"/>
    <w:rsid w:val="00FE6910"/>
    <w:rsid w:val="00FF3ED4"/>
    <w:rsid w:val="00FF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69"/>
    </o:shapedefaults>
    <o:shapelayout v:ext="edit">
      <o:idmap v:ext="edit" data="1"/>
    </o:shapelayout>
  </w:shapeDefaults>
  <w:decimalSymbol w:val=","/>
  <w:listSeparator w:val=";"/>
  <w14:docId w14:val="2C041F4E"/>
  <w15:docId w15:val="{1B6722D1-EA09-49DB-B121-FD4292779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029DD"/>
    <w:rPr>
      <w:sz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3B146B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slov2">
    <w:name w:val="heading 2"/>
    <w:basedOn w:val="Navaden"/>
    <w:next w:val="Navaden"/>
    <w:link w:val="Naslov2Znak"/>
    <w:unhideWhenUsed/>
    <w:qFormat/>
    <w:rsid w:val="007E6DFD"/>
    <w:pPr>
      <w:tabs>
        <w:tab w:val="left" w:pos="850"/>
        <w:tab w:val="left" w:pos="1191"/>
        <w:tab w:val="left" w:pos="1531"/>
      </w:tabs>
      <w:spacing w:before="360" w:after="120" w:line="240" w:lineRule="auto"/>
      <w:ind w:right="-29"/>
      <w:jc w:val="both"/>
      <w:outlineLvl w:val="1"/>
    </w:pPr>
    <w:rPr>
      <w:rFonts w:ascii="Calibri" w:eastAsiaTheme="majorEastAsia" w:hAnsi="Calibri" w:cs="Arial"/>
      <w:b/>
      <w:bCs/>
      <w:noProof/>
      <w:color w:val="0070C0"/>
      <w:spacing w:val="15"/>
      <w:sz w:val="24"/>
      <w:szCs w:val="21"/>
      <w:lang w:val="en-GB" w:eastAsia="zh-CN" w:bidi="ar-SA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D67CDA"/>
    <w:pPr>
      <w:spacing w:before="360" w:after="0" w:line="271" w:lineRule="auto"/>
      <w:outlineLvl w:val="2"/>
    </w:pPr>
    <w:rPr>
      <w:rFonts w:eastAsiaTheme="majorEastAsia" w:cstheme="majorBidi"/>
      <w:b/>
      <w:bCs/>
      <w:i/>
      <w:color w:val="000000" w:themeColor="text1"/>
      <w:sz w:val="2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BA35CC"/>
    <w:pPr>
      <w:spacing w:before="120" w:after="0"/>
      <w:outlineLvl w:val="3"/>
    </w:pPr>
    <w:rPr>
      <w:rFonts w:eastAsiaTheme="majorEastAsia" w:cstheme="majorBidi"/>
      <w:b/>
      <w:bCs/>
      <w:iCs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3B146B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3B146B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003B146B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rsid w:val="003B146B"/>
    <w:pPr>
      <w:spacing w:after="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Naslov9">
    <w:name w:val="heading 9"/>
    <w:basedOn w:val="Navaden"/>
    <w:next w:val="Navaden"/>
    <w:link w:val="Naslov9Znak"/>
    <w:uiPriority w:val="9"/>
    <w:unhideWhenUsed/>
    <w:qFormat/>
    <w:rsid w:val="003B146B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rsid w:val="00954014"/>
    <w:pPr>
      <w:tabs>
        <w:tab w:val="center" w:pos="4320"/>
        <w:tab w:val="right" w:pos="8640"/>
      </w:tabs>
    </w:pPr>
  </w:style>
  <w:style w:type="character" w:styleId="tevilkastrani">
    <w:name w:val="page number"/>
    <w:basedOn w:val="Privzetapisavaodstavka"/>
    <w:rsid w:val="00954014"/>
  </w:style>
  <w:style w:type="paragraph" w:styleId="Glava">
    <w:name w:val="header"/>
    <w:basedOn w:val="Navaden"/>
    <w:uiPriority w:val="99"/>
    <w:rsid w:val="00954014"/>
    <w:pPr>
      <w:tabs>
        <w:tab w:val="center" w:pos="4320"/>
        <w:tab w:val="right" w:pos="8640"/>
      </w:tabs>
    </w:pPr>
  </w:style>
  <w:style w:type="character" w:styleId="Sprotnaopomba-sklic">
    <w:name w:val="footnote reference"/>
    <w:basedOn w:val="Privzetapisavaodstavka"/>
    <w:rsid w:val="00954014"/>
    <w:rPr>
      <w:vertAlign w:val="superscript"/>
    </w:rPr>
  </w:style>
  <w:style w:type="paragraph" w:styleId="Sprotnaopomba-besedilo">
    <w:name w:val="footnote text"/>
    <w:basedOn w:val="Navaden"/>
    <w:uiPriority w:val="99"/>
    <w:rsid w:val="00954014"/>
    <w:pPr>
      <w:spacing w:after="120"/>
      <w:ind w:left="850" w:hanging="850"/>
    </w:pPr>
  </w:style>
  <w:style w:type="paragraph" w:styleId="Odstavekseznama">
    <w:name w:val="List Paragraph"/>
    <w:basedOn w:val="Navaden"/>
    <w:link w:val="OdstavekseznamaZnak"/>
    <w:uiPriority w:val="34"/>
    <w:qFormat/>
    <w:rsid w:val="003B146B"/>
    <w:pPr>
      <w:ind w:left="720"/>
      <w:contextualSpacing/>
    </w:pPr>
  </w:style>
  <w:style w:type="character" w:customStyle="1" w:styleId="Naslov3Znak">
    <w:name w:val="Naslov 3 Znak"/>
    <w:basedOn w:val="Privzetapisavaodstavka"/>
    <w:link w:val="Naslov3"/>
    <w:uiPriority w:val="9"/>
    <w:rsid w:val="00D67CDA"/>
    <w:rPr>
      <w:rFonts w:eastAsiaTheme="majorEastAsia" w:cstheme="majorBidi"/>
      <w:b/>
      <w:bCs/>
      <w:i/>
      <w:color w:val="000000" w:themeColor="text1"/>
      <w:sz w:val="21"/>
    </w:rPr>
  </w:style>
  <w:style w:type="character" w:customStyle="1" w:styleId="Naslov1Znak">
    <w:name w:val="Naslov 1 Znak"/>
    <w:basedOn w:val="Privzetapisavaodstavka"/>
    <w:link w:val="Naslov1"/>
    <w:uiPriority w:val="9"/>
    <w:rsid w:val="003B146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slov2Znak">
    <w:name w:val="Naslov 2 Znak"/>
    <w:basedOn w:val="Privzetapisavaodstavka"/>
    <w:link w:val="Naslov2"/>
    <w:rsid w:val="007E6DFD"/>
    <w:rPr>
      <w:rFonts w:ascii="Calibri" w:eastAsiaTheme="majorEastAsia" w:hAnsi="Calibri" w:cs="Arial"/>
      <w:b/>
      <w:bCs/>
      <w:noProof/>
      <w:color w:val="0070C0"/>
      <w:spacing w:val="15"/>
      <w:sz w:val="24"/>
      <w:szCs w:val="21"/>
      <w:lang w:val="en-GB" w:eastAsia="zh-CN" w:bidi="ar-SA"/>
    </w:rPr>
  </w:style>
  <w:style w:type="character" w:customStyle="1" w:styleId="Naslov4Znak">
    <w:name w:val="Naslov 4 Znak"/>
    <w:basedOn w:val="Privzetapisavaodstavka"/>
    <w:link w:val="Naslov4"/>
    <w:uiPriority w:val="9"/>
    <w:rsid w:val="00BA35CC"/>
    <w:rPr>
      <w:rFonts w:eastAsiaTheme="majorEastAsia" w:cstheme="majorBidi"/>
      <w:b/>
      <w:bCs/>
      <w:iCs/>
      <w:sz w:val="20"/>
    </w:rPr>
  </w:style>
  <w:style w:type="character" w:customStyle="1" w:styleId="Naslov5Znak">
    <w:name w:val="Naslov 5 Znak"/>
    <w:basedOn w:val="Privzetapisavaodstavka"/>
    <w:link w:val="Naslov5"/>
    <w:uiPriority w:val="9"/>
    <w:rsid w:val="003B146B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slov6Znak">
    <w:name w:val="Naslov 6 Znak"/>
    <w:basedOn w:val="Privzetapisavaodstavka"/>
    <w:link w:val="Naslov6"/>
    <w:uiPriority w:val="9"/>
    <w:rsid w:val="003B146B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slov7Znak">
    <w:name w:val="Naslov 7 Znak"/>
    <w:basedOn w:val="Privzetapisavaodstavka"/>
    <w:link w:val="Naslov7"/>
    <w:uiPriority w:val="9"/>
    <w:rsid w:val="003B146B"/>
    <w:rPr>
      <w:rFonts w:asciiTheme="majorHAnsi" w:eastAsiaTheme="majorEastAsia" w:hAnsiTheme="majorHAnsi" w:cstheme="majorBidi"/>
      <w:i/>
      <w:iCs/>
    </w:rPr>
  </w:style>
  <w:style w:type="character" w:customStyle="1" w:styleId="Naslov8Znak">
    <w:name w:val="Naslov 8 Znak"/>
    <w:basedOn w:val="Privzetapisavaodstavka"/>
    <w:link w:val="Naslov8"/>
    <w:uiPriority w:val="9"/>
    <w:rsid w:val="003B146B"/>
    <w:rPr>
      <w:rFonts w:asciiTheme="majorHAnsi" w:eastAsiaTheme="majorEastAsia" w:hAnsiTheme="majorHAnsi" w:cstheme="majorBidi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rsid w:val="003B146B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Napis">
    <w:name w:val="caption"/>
    <w:basedOn w:val="Navaden"/>
    <w:next w:val="Navaden"/>
    <w:unhideWhenUsed/>
    <w:rsid w:val="00A0232A"/>
    <w:rPr>
      <w:b/>
      <w:bCs/>
      <w:color w:val="365F91" w:themeColor="accent1" w:themeShade="BF"/>
      <w:sz w:val="16"/>
      <w:szCs w:val="16"/>
    </w:rPr>
  </w:style>
  <w:style w:type="paragraph" w:styleId="Telobesedila">
    <w:name w:val="Body Text"/>
    <w:basedOn w:val="Navaden"/>
    <w:link w:val="TelobesedilaZnak"/>
    <w:qFormat/>
    <w:rsid w:val="00A1132F"/>
    <w:pPr>
      <w:spacing w:before="60" w:after="0"/>
      <w:jc w:val="both"/>
    </w:pPr>
    <w:rPr>
      <w:rFonts w:ascii="Calibri" w:eastAsia="Times New Roman" w:hAnsi="Calibri" w:cs="Times New Roman"/>
      <w:sz w:val="22"/>
      <w:lang w:val="en-GB" w:bidi="ar-SA"/>
    </w:rPr>
  </w:style>
  <w:style w:type="character" w:customStyle="1" w:styleId="TelobesedilaZnak">
    <w:name w:val="Telo besedila Znak"/>
    <w:basedOn w:val="Privzetapisavaodstavka"/>
    <w:link w:val="Telobesedila"/>
    <w:rsid w:val="00A1132F"/>
    <w:rPr>
      <w:rFonts w:ascii="Calibri" w:eastAsia="Times New Roman" w:hAnsi="Calibri" w:cs="Times New Roman"/>
      <w:lang w:val="en-GB" w:bidi="ar-SA"/>
    </w:rPr>
  </w:style>
  <w:style w:type="character" w:styleId="Krepko">
    <w:name w:val="Strong"/>
    <w:uiPriority w:val="22"/>
    <w:qFormat/>
    <w:rsid w:val="003B146B"/>
    <w:rPr>
      <w:b/>
      <w:bCs/>
    </w:rPr>
  </w:style>
  <w:style w:type="paragraph" w:styleId="Brezrazmikov">
    <w:name w:val="No Spacing"/>
    <w:basedOn w:val="Navaden"/>
    <w:link w:val="BrezrazmikovZnak"/>
    <w:uiPriority w:val="1"/>
    <w:qFormat/>
    <w:rsid w:val="003B146B"/>
    <w:pPr>
      <w:spacing w:after="0" w:line="240" w:lineRule="auto"/>
    </w:pPr>
  </w:style>
  <w:style w:type="character" w:customStyle="1" w:styleId="BrezrazmikovZnak">
    <w:name w:val="Brez razmikov Znak"/>
    <w:basedOn w:val="Privzetapisavaodstavka"/>
    <w:link w:val="Brezrazmikov"/>
    <w:uiPriority w:val="1"/>
    <w:rsid w:val="00A0232A"/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3B146B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3B146B"/>
    <w:rPr>
      <w:b/>
      <w:bCs/>
      <w:i/>
      <w:iCs/>
    </w:rPr>
  </w:style>
  <w:style w:type="character" w:styleId="Neensklic">
    <w:name w:val="Subtle Reference"/>
    <w:uiPriority w:val="31"/>
    <w:qFormat/>
    <w:rsid w:val="003B146B"/>
    <w:rPr>
      <w:smallCaps/>
    </w:rPr>
  </w:style>
  <w:style w:type="character" w:styleId="Intenzivensklic">
    <w:name w:val="Intense Reference"/>
    <w:uiPriority w:val="32"/>
    <w:qFormat/>
    <w:rsid w:val="003B146B"/>
    <w:rPr>
      <w:smallCaps/>
      <w:spacing w:val="5"/>
      <w:u w:val="single"/>
    </w:rPr>
  </w:style>
  <w:style w:type="character" w:styleId="Naslovknjige">
    <w:name w:val="Book Title"/>
    <w:uiPriority w:val="33"/>
    <w:qFormat/>
    <w:rsid w:val="003B146B"/>
    <w:rPr>
      <w:i/>
      <w:i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3B146B"/>
    <w:pPr>
      <w:outlineLvl w:val="9"/>
    </w:pPr>
  </w:style>
  <w:style w:type="paragraph" w:customStyle="1" w:styleId="Tabletext">
    <w:name w:val="Table text"/>
    <w:basedOn w:val="Telobesedila"/>
    <w:link w:val="TabletextChar"/>
    <w:qFormat/>
    <w:rsid w:val="002326E0"/>
    <w:pPr>
      <w:tabs>
        <w:tab w:val="left" w:pos="850"/>
        <w:tab w:val="left" w:pos="1191"/>
        <w:tab w:val="left" w:pos="1531"/>
      </w:tabs>
      <w:spacing w:before="0"/>
      <w:jc w:val="left"/>
    </w:pPr>
    <w:rPr>
      <w:rFonts w:eastAsiaTheme="majorEastAsia" w:cstheme="majorBidi"/>
      <w:bCs/>
      <w:szCs w:val="20"/>
      <w:lang w:eastAsia="zh-CN"/>
    </w:rPr>
  </w:style>
  <w:style w:type="character" w:customStyle="1" w:styleId="TabletextChar">
    <w:name w:val="Table text Char"/>
    <w:basedOn w:val="TelobesedilaZnak"/>
    <w:link w:val="Tabletext"/>
    <w:rsid w:val="002326E0"/>
    <w:rPr>
      <w:rFonts w:ascii="Calibri" w:eastAsiaTheme="majorEastAsia" w:hAnsi="Calibri" w:cstheme="majorBidi"/>
      <w:bCs/>
      <w:sz w:val="20"/>
      <w:szCs w:val="20"/>
      <w:lang w:val="en-GB" w:eastAsia="zh-CN" w:bidi="ar-SA"/>
    </w:rPr>
  </w:style>
  <w:style w:type="paragraph" w:styleId="Oznaenseznam">
    <w:name w:val="List Bullet"/>
    <w:aliases w:val="1st List Bullet"/>
    <w:basedOn w:val="Telobesedila"/>
    <w:unhideWhenUsed/>
    <w:qFormat/>
    <w:rsid w:val="003029DD"/>
    <w:pPr>
      <w:numPr>
        <w:numId w:val="4"/>
      </w:numPr>
      <w:spacing w:before="120"/>
    </w:pPr>
    <w:rPr>
      <w:noProof/>
      <w:szCs w:val="20"/>
    </w:rPr>
  </w:style>
  <w:style w:type="paragraph" w:styleId="Oznaenseznam2">
    <w:name w:val="List Bullet 2"/>
    <w:aliases w:val="2nd List Bullet 2"/>
    <w:basedOn w:val="Navaden"/>
    <w:link w:val="Oznaenseznam2Znak"/>
    <w:uiPriority w:val="99"/>
    <w:unhideWhenUsed/>
    <w:qFormat/>
    <w:rsid w:val="00BF4310"/>
    <w:pPr>
      <w:numPr>
        <w:numId w:val="5"/>
      </w:numPr>
      <w:spacing w:after="0" w:line="240" w:lineRule="auto"/>
      <w:jc w:val="both"/>
    </w:pPr>
    <w:rPr>
      <w:rFonts w:ascii="Calibri" w:hAnsi="Calibri" w:cs="Arial"/>
      <w:bCs/>
      <w:noProof/>
      <w:szCs w:val="20"/>
    </w:rPr>
  </w:style>
  <w:style w:type="paragraph" w:customStyle="1" w:styleId="indenttext">
    <w:name w:val="indent text"/>
    <w:basedOn w:val="Telobesedila"/>
    <w:link w:val="indenttextChar"/>
    <w:autoRedefine/>
    <w:rsid w:val="00A0232A"/>
    <w:pPr>
      <w:ind w:left="340"/>
    </w:pPr>
  </w:style>
  <w:style w:type="character" w:customStyle="1" w:styleId="indenttextChar">
    <w:name w:val="indent text Char"/>
    <w:basedOn w:val="TelobesedilaZnak"/>
    <w:link w:val="indenttext"/>
    <w:rsid w:val="00A0232A"/>
    <w:rPr>
      <w:rFonts w:ascii="Calibri" w:eastAsia="Times New Roman" w:hAnsi="Calibri" w:cs="Times New Roman"/>
      <w:sz w:val="20"/>
      <w:szCs w:val="19"/>
      <w:lang w:val="en-GB" w:bidi="ar-SA"/>
    </w:rPr>
  </w:style>
  <w:style w:type="table" w:styleId="Tabelaseznam7">
    <w:name w:val="Table List 7"/>
    <w:basedOn w:val="Navadnatabela"/>
    <w:uiPriority w:val="99"/>
    <w:unhideWhenUsed/>
    <w:rsid w:val="00954014"/>
    <w:rPr>
      <w:sz w:val="18"/>
    </w:rPr>
    <w:tblPr>
      <w:tblStyleRowBandSize w:val="1"/>
      <w:jc w:val="center"/>
      <w:tblBorders>
        <w:left w:val="single" w:sz="6" w:space="0" w:color="008000"/>
        <w:right w:val="single" w:sz="6" w:space="0" w:color="008000"/>
        <w:insideH w:val="single" w:sz="6" w:space="0" w:color="000000"/>
      </w:tblBorders>
    </w:tblPr>
    <w:trPr>
      <w:jc w:val="center"/>
    </w:tr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CC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number">
    <w:name w:val="table number"/>
    <w:basedOn w:val="Telobesedila"/>
    <w:link w:val="tablenumberChar"/>
    <w:autoRedefine/>
    <w:qFormat/>
    <w:rsid w:val="002326E0"/>
    <w:pPr>
      <w:tabs>
        <w:tab w:val="left" w:pos="850"/>
        <w:tab w:val="left" w:pos="1191"/>
        <w:tab w:val="left" w:pos="1531"/>
      </w:tabs>
      <w:spacing w:before="0"/>
      <w:jc w:val="right"/>
    </w:pPr>
    <w:rPr>
      <w:rFonts w:cstheme="majorBidi"/>
      <w:bCs/>
      <w:noProof/>
      <w:lang w:eastAsia="zh-CN"/>
    </w:rPr>
  </w:style>
  <w:style w:type="character" w:customStyle="1" w:styleId="tablenumberChar">
    <w:name w:val="table number Char"/>
    <w:basedOn w:val="TabletextChar"/>
    <w:link w:val="tablenumber"/>
    <w:rsid w:val="002326E0"/>
    <w:rPr>
      <w:rFonts w:ascii="Calibri" w:eastAsiaTheme="majorEastAsia" w:hAnsi="Calibri" w:cstheme="majorBidi"/>
      <w:bCs/>
      <w:noProof/>
      <w:sz w:val="20"/>
      <w:szCs w:val="19"/>
      <w:lang w:val="en-GB" w:eastAsia="zh-CN" w:bidi="ar-SA"/>
    </w:rPr>
  </w:style>
  <w:style w:type="paragraph" w:styleId="Otevilenseznam">
    <w:name w:val="List Number"/>
    <w:basedOn w:val="Navaden"/>
    <w:unhideWhenUsed/>
    <w:qFormat/>
    <w:rsid w:val="001B5CD9"/>
    <w:pPr>
      <w:numPr>
        <w:numId w:val="3"/>
      </w:numPr>
      <w:spacing w:before="120" w:after="0" w:line="240" w:lineRule="auto"/>
      <w:ind w:left="568" w:hanging="284"/>
      <w:jc w:val="both"/>
    </w:pPr>
    <w:rPr>
      <w:szCs w:val="19"/>
    </w:rPr>
  </w:style>
  <w:style w:type="paragraph" w:styleId="Otevilenseznam2">
    <w:name w:val="List Number 2"/>
    <w:basedOn w:val="Navaden"/>
    <w:unhideWhenUsed/>
    <w:rsid w:val="00954014"/>
    <w:pPr>
      <w:numPr>
        <w:numId w:val="1"/>
      </w:numPr>
      <w:contextualSpacing/>
    </w:pPr>
  </w:style>
  <w:style w:type="paragraph" w:customStyle="1" w:styleId="3rdlistbullet">
    <w:name w:val="3rd list bullet"/>
    <w:basedOn w:val="Oznaenseznam2"/>
    <w:rsid w:val="00A0232A"/>
    <w:pPr>
      <w:numPr>
        <w:numId w:val="0"/>
      </w:numPr>
      <w:contextualSpacing/>
    </w:pPr>
    <w:rPr>
      <w:rFonts w:asciiTheme="minorHAnsi" w:hAnsiTheme="minorHAnsi" w:cstheme="minorBidi"/>
    </w:rPr>
  </w:style>
  <w:style w:type="paragraph" w:customStyle="1" w:styleId="smalltabletext">
    <w:name w:val="small table text"/>
    <w:basedOn w:val="Navaden"/>
    <w:link w:val="smalltabletextChar"/>
    <w:rsid w:val="00A0232A"/>
    <w:rPr>
      <w:rFonts w:ascii="Calibri" w:hAnsi="Calibri"/>
      <w:sz w:val="18"/>
    </w:rPr>
  </w:style>
  <w:style w:type="character" w:customStyle="1" w:styleId="smalltabletextChar">
    <w:name w:val="small table text Char"/>
    <w:basedOn w:val="Privzetapisavaodstavka"/>
    <w:link w:val="smalltabletext"/>
    <w:rsid w:val="00A0232A"/>
    <w:rPr>
      <w:rFonts w:cstheme="majorBidi"/>
      <w:sz w:val="18"/>
      <w:lang w:val="en-GB" w:eastAsia="zh-CN" w:bidi="ar-SA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A0232A"/>
  </w:style>
  <w:style w:type="paragraph" w:customStyle="1" w:styleId="smalltablebullet">
    <w:name w:val="small table bullet"/>
    <w:basedOn w:val="Odstavekseznama"/>
    <w:link w:val="smalltablebulletChar"/>
    <w:rsid w:val="00A0232A"/>
    <w:pPr>
      <w:ind w:left="0"/>
    </w:pPr>
  </w:style>
  <w:style w:type="character" w:customStyle="1" w:styleId="smalltablebulletChar">
    <w:name w:val="small table bullet Char"/>
    <w:basedOn w:val="OdstavekseznamaZnak"/>
    <w:link w:val="smalltablebullet"/>
    <w:rsid w:val="00A0232A"/>
  </w:style>
  <w:style w:type="paragraph" w:styleId="Kazalovsebine2">
    <w:name w:val="toc 2"/>
    <w:basedOn w:val="Navaden"/>
    <w:next w:val="Navaden"/>
    <w:uiPriority w:val="39"/>
    <w:unhideWhenUsed/>
    <w:rsid w:val="00A0232A"/>
    <w:pPr>
      <w:ind w:left="198"/>
    </w:pPr>
    <w:rPr>
      <w:szCs w:val="20"/>
    </w:rPr>
  </w:style>
  <w:style w:type="paragraph" w:styleId="Kazalovsebine3">
    <w:name w:val="toc 3"/>
    <w:basedOn w:val="Navaden"/>
    <w:next w:val="Navaden"/>
    <w:unhideWhenUsed/>
    <w:rsid w:val="00A0232A"/>
    <w:pPr>
      <w:tabs>
        <w:tab w:val="right" w:leader="dot" w:pos="9459"/>
      </w:tabs>
      <w:ind w:left="403"/>
    </w:pPr>
    <w:rPr>
      <w:szCs w:val="20"/>
    </w:rPr>
  </w:style>
  <w:style w:type="character" w:customStyle="1" w:styleId="StyleBookTitle16ptNotItalicPurpleAllcaps">
    <w:name w:val="Style Book Title + 16 pt Not Italic Purple All caps"/>
    <w:basedOn w:val="Naslovknjige"/>
    <w:rsid w:val="00954014"/>
    <w:rPr>
      <w:i w:val="0"/>
      <w:iCs w:val="0"/>
      <w:smallCaps/>
      <w:color w:val="7030A0"/>
      <w:spacing w:val="5"/>
      <w:sz w:val="32"/>
    </w:rPr>
  </w:style>
  <w:style w:type="character" w:customStyle="1" w:styleId="Oznaenseznam2Znak">
    <w:name w:val="Označen seznam 2 Znak"/>
    <w:aliases w:val="2nd List Bullet 2 Znak"/>
    <w:basedOn w:val="Privzetapisavaodstavka"/>
    <w:link w:val="Oznaenseznam2"/>
    <w:uiPriority w:val="99"/>
    <w:rsid w:val="00BF4310"/>
    <w:rPr>
      <w:rFonts w:ascii="Calibri" w:hAnsi="Calibri" w:cs="Arial"/>
      <w:bCs/>
      <w:noProof/>
      <w:sz w:val="20"/>
      <w:szCs w:val="20"/>
    </w:rPr>
  </w:style>
  <w:style w:type="paragraph" w:styleId="Kazalovsebine1">
    <w:name w:val="toc 1"/>
    <w:basedOn w:val="Navaden"/>
    <w:next w:val="Navaden"/>
    <w:uiPriority w:val="39"/>
    <w:rsid w:val="00A0232A"/>
    <w:pPr>
      <w:spacing w:before="360"/>
    </w:pPr>
    <w:rPr>
      <w:rFonts w:ascii="Cambria" w:hAnsi="Cambria"/>
      <w:b/>
      <w:bCs/>
      <w:caps/>
      <w:sz w:val="24"/>
      <w:szCs w:val="24"/>
    </w:rPr>
  </w:style>
  <w:style w:type="paragraph" w:styleId="Kazalovsebine4">
    <w:name w:val="toc 4"/>
    <w:basedOn w:val="Navaden"/>
    <w:next w:val="Navaden"/>
    <w:rsid w:val="00A0232A"/>
    <w:pPr>
      <w:ind w:left="440"/>
    </w:pPr>
    <w:rPr>
      <w:rFonts w:ascii="Calibri" w:hAnsi="Calibri" w:cs="Calibri"/>
      <w:szCs w:val="20"/>
    </w:rPr>
  </w:style>
  <w:style w:type="paragraph" w:styleId="Kazalovsebine5">
    <w:name w:val="toc 5"/>
    <w:basedOn w:val="Navaden"/>
    <w:next w:val="Navaden"/>
    <w:rsid w:val="00A0232A"/>
    <w:pPr>
      <w:ind w:left="660"/>
    </w:pPr>
    <w:rPr>
      <w:rFonts w:ascii="Calibri" w:hAnsi="Calibri" w:cs="Calibri"/>
      <w:szCs w:val="20"/>
    </w:rPr>
  </w:style>
  <w:style w:type="paragraph" w:styleId="Kazalovsebine6">
    <w:name w:val="toc 6"/>
    <w:basedOn w:val="Navaden"/>
    <w:next w:val="Navaden"/>
    <w:rsid w:val="00A0232A"/>
    <w:pPr>
      <w:ind w:left="880"/>
    </w:pPr>
    <w:rPr>
      <w:rFonts w:ascii="Calibri" w:hAnsi="Calibri" w:cs="Calibri"/>
      <w:szCs w:val="20"/>
    </w:rPr>
  </w:style>
  <w:style w:type="paragraph" w:styleId="Kazalovsebine7">
    <w:name w:val="toc 7"/>
    <w:basedOn w:val="Navaden"/>
    <w:next w:val="Navaden"/>
    <w:rsid w:val="00A0232A"/>
    <w:pPr>
      <w:ind w:left="1100"/>
    </w:pPr>
    <w:rPr>
      <w:rFonts w:ascii="Calibri" w:hAnsi="Calibri" w:cs="Calibri"/>
      <w:szCs w:val="20"/>
    </w:rPr>
  </w:style>
  <w:style w:type="paragraph" w:styleId="Kazalovsebine8">
    <w:name w:val="toc 8"/>
    <w:basedOn w:val="Navaden"/>
    <w:next w:val="Navaden"/>
    <w:rsid w:val="00A0232A"/>
    <w:pPr>
      <w:ind w:left="1320"/>
    </w:pPr>
    <w:rPr>
      <w:rFonts w:ascii="Calibri" w:hAnsi="Calibri" w:cs="Calibri"/>
      <w:szCs w:val="20"/>
    </w:rPr>
  </w:style>
  <w:style w:type="paragraph" w:styleId="Kazalovsebine9">
    <w:name w:val="toc 9"/>
    <w:basedOn w:val="Navaden"/>
    <w:next w:val="Navaden"/>
    <w:rsid w:val="00A0232A"/>
    <w:pPr>
      <w:ind w:left="1540"/>
    </w:pPr>
    <w:rPr>
      <w:rFonts w:ascii="Calibri" w:hAnsi="Calibri" w:cs="Calibri"/>
      <w:szCs w:val="20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954014"/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954014"/>
    <w:rPr>
      <w:rFonts w:ascii="Times New Roman" w:eastAsia="Times New Roman" w:hAnsi="Times New Roman" w:cs="Times New Roman"/>
      <w:sz w:val="20"/>
      <w:szCs w:val="20"/>
      <w:lang w:val="en-GB" w:eastAsia="zh-CN" w:bidi="ar-SA"/>
    </w:rPr>
  </w:style>
  <w:style w:type="character" w:styleId="Pripombasklic">
    <w:name w:val="annotation reference"/>
    <w:uiPriority w:val="99"/>
    <w:semiHidden/>
    <w:unhideWhenUsed/>
    <w:rsid w:val="00954014"/>
    <w:rPr>
      <w:sz w:val="16"/>
      <w:szCs w:val="16"/>
    </w:rPr>
  </w:style>
  <w:style w:type="paragraph" w:styleId="Otevilenseznam3">
    <w:name w:val="List Number 3"/>
    <w:basedOn w:val="Navaden"/>
    <w:rsid w:val="00954014"/>
    <w:pPr>
      <w:tabs>
        <w:tab w:val="num" w:pos="1474"/>
        <w:tab w:val="left" w:pos="1701"/>
      </w:tabs>
      <w:spacing w:after="240"/>
      <w:ind w:left="1474" w:hanging="340"/>
    </w:pPr>
  </w:style>
  <w:style w:type="paragraph" w:styleId="Otevilenseznam4">
    <w:name w:val="List Number 4"/>
    <w:basedOn w:val="Navaden"/>
    <w:rsid w:val="00954014"/>
    <w:pPr>
      <w:tabs>
        <w:tab w:val="num" w:pos="1757"/>
        <w:tab w:val="left" w:pos="1984"/>
      </w:tabs>
      <w:spacing w:after="240"/>
      <w:ind w:left="1757" w:hanging="340"/>
    </w:pPr>
  </w:style>
  <w:style w:type="paragraph" w:styleId="Otevilenseznam5">
    <w:name w:val="List Number 5"/>
    <w:basedOn w:val="Navaden"/>
    <w:rsid w:val="00954014"/>
    <w:pPr>
      <w:tabs>
        <w:tab w:val="num" w:pos="2041"/>
        <w:tab w:val="left" w:pos="2268"/>
      </w:tabs>
      <w:spacing w:after="240"/>
      <w:ind w:left="2041" w:hanging="340"/>
    </w:pPr>
  </w:style>
  <w:style w:type="paragraph" w:styleId="Naslov">
    <w:name w:val="Title"/>
    <w:basedOn w:val="Navaden"/>
    <w:next w:val="Navaden"/>
    <w:link w:val="NaslovZnak"/>
    <w:uiPriority w:val="10"/>
    <w:qFormat/>
    <w:rsid w:val="003B146B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3B146B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3B146B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3B146B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Hiperpovezava">
    <w:name w:val="Hyperlink"/>
    <w:basedOn w:val="Privzetapisavaodstavka"/>
    <w:uiPriority w:val="99"/>
    <w:rsid w:val="00954014"/>
    <w:rPr>
      <w:color w:val="0000FF"/>
      <w:u w:val="single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954014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954014"/>
    <w:rPr>
      <w:rFonts w:ascii="Tahoma" w:eastAsia="Times New Roman" w:hAnsi="Tahoma" w:cs="Tahoma"/>
      <w:sz w:val="16"/>
      <w:szCs w:val="16"/>
      <w:lang w:val="en-GB" w:eastAsia="zh-CN" w:bidi="ar-SA"/>
    </w:rPr>
  </w:style>
  <w:style w:type="paragraph" w:styleId="Navadensplet">
    <w:name w:val="Normal (Web)"/>
    <w:basedOn w:val="Navaden"/>
    <w:uiPriority w:val="99"/>
    <w:unhideWhenUsed/>
    <w:rsid w:val="00954014"/>
    <w:pPr>
      <w:spacing w:before="100" w:beforeAutospacing="1" w:after="100" w:afterAutospacing="1"/>
    </w:pPr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401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4014"/>
    <w:rPr>
      <w:rFonts w:ascii="Tahoma" w:eastAsia="Times New Roman" w:hAnsi="Tahoma" w:cs="Tahoma"/>
      <w:sz w:val="16"/>
      <w:szCs w:val="16"/>
      <w:lang w:val="en-GB" w:eastAsia="zh-CN" w:bidi="ar-SA"/>
    </w:rPr>
  </w:style>
  <w:style w:type="paragraph" w:customStyle="1" w:styleId="Num-DocParagraph">
    <w:name w:val="Num-Doc Paragraph"/>
    <w:basedOn w:val="Telobesedila"/>
    <w:rsid w:val="00954014"/>
    <w:pPr>
      <w:spacing w:before="0" w:after="240"/>
    </w:pPr>
    <w:rPr>
      <w:rFonts w:ascii="Times New Roman" w:eastAsia="Calibri" w:hAnsi="Times New Roman"/>
    </w:rPr>
  </w:style>
  <w:style w:type="paragraph" w:customStyle="1" w:styleId="Biblio-Entry">
    <w:name w:val="Biblio-Entry"/>
    <w:basedOn w:val="Telobesedila"/>
    <w:rsid w:val="00954014"/>
    <w:pPr>
      <w:spacing w:before="0" w:after="240"/>
      <w:ind w:left="567" w:hanging="567"/>
    </w:pPr>
    <w:rPr>
      <w:rFonts w:ascii="Times New Roman" w:hAnsi="Times New Roman"/>
      <w:sz w:val="24"/>
      <w:szCs w:val="24"/>
      <w:lang w:eastAsia="en-GB"/>
    </w:rPr>
  </w:style>
  <w:style w:type="paragraph" w:customStyle="1" w:styleId="Default">
    <w:name w:val="Default"/>
    <w:link w:val="DefaultChar"/>
    <w:rsid w:val="00954014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ListBulletBox">
    <w:name w:val="List Bullet Box"/>
    <w:basedOn w:val="Navaden"/>
    <w:rsid w:val="00954014"/>
    <w:pPr>
      <w:numPr>
        <w:numId w:val="2"/>
      </w:numPr>
      <w:spacing w:after="240"/>
    </w:pPr>
    <w:rPr>
      <w:rFonts w:ascii="Arial" w:hAnsi="Arial" w:cs="Arial"/>
      <w:sz w:val="18"/>
    </w:rPr>
  </w:style>
  <w:style w:type="paragraph" w:customStyle="1" w:styleId="Speechtext">
    <w:name w:val="Speech text"/>
    <w:basedOn w:val="Telobesedila"/>
    <w:link w:val="SpeechtextChar"/>
    <w:rsid w:val="00A0232A"/>
    <w:pPr>
      <w:ind w:left="567" w:hanging="567"/>
    </w:pPr>
    <w:rPr>
      <w:rFonts w:asciiTheme="minorHAnsi" w:hAnsiTheme="minorHAnsi"/>
      <w:sz w:val="28"/>
    </w:rPr>
  </w:style>
  <w:style w:type="character" w:customStyle="1" w:styleId="SpeechtextChar">
    <w:name w:val="Speech text Char"/>
    <w:basedOn w:val="TelobesedilaZnak"/>
    <w:link w:val="Speechtext"/>
    <w:rsid w:val="00A0232A"/>
    <w:rPr>
      <w:rFonts w:asciiTheme="minorHAnsi" w:eastAsia="Times New Roman" w:hAnsiTheme="minorHAnsi" w:cs="Times New Roman"/>
      <w:sz w:val="28"/>
      <w:szCs w:val="19"/>
      <w:lang w:val="en-GB" w:bidi="ar-SA"/>
    </w:rPr>
  </w:style>
  <w:style w:type="paragraph" w:customStyle="1" w:styleId="BoxHeading2">
    <w:name w:val="Box Heading 2"/>
    <w:basedOn w:val="Navaden"/>
    <w:next w:val="Navaden"/>
    <w:rsid w:val="006313CC"/>
    <w:pPr>
      <w:spacing w:before="240" w:after="240"/>
    </w:pPr>
    <w:rPr>
      <w:rFonts w:ascii="Arial" w:hAnsi="Arial" w:cs="Arial"/>
      <w:b/>
      <w:sz w:val="18"/>
    </w:rPr>
  </w:style>
  <w:style w:type="character" w:customStyle="1" w:styleId="NogaZnak">
    <w:name w:val="Noga Znak"/>
    <w:basedOn w:val="Privzetapisavaodstavka"/>
    <w:link w:val="Noga"/>
    <w:uiPriority w:val="99"/>
    <w:rsid w:val="006313CC"/>
    <w:rPr>
      <w:rFonts w:ascii="Times New Roman" w:hAnsi="Times New Roman" w:cstheme="majorBidi"/>
      <w:lang w:val="en-GB" w:eastAsia="zh-CN" w:bidi="ar-SA"/>
    </w:rPr>
  </w:style>
  <w:style w:type="table" w:styleId="Tabelamrea">
    <w:name w:val="Table Grid"/>
    <w:basedOn w:val="Navadnatabela"/>
    <w:uiPriority w:val="59"/>
    <w:rsid w:val="006313CC"/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6313CC"/>
    <w:rPr>
      <w:color w:val="800080" w:themeColor="followedHyperlink"/>
      <w:u w:val="single"/>
    </w:rPr>
  </w:style>
  <w:style w:type="paragraph" w:customStyle="1" w:styleId="Tabletitle">
    <w:name w:val="Table title"/>
    <w:basedOn w:val="Default"/>
    <w:link w:val="TabletitleChar"/>
    <w:rsid w:val="00762ACC"/>
    <w:pPr>
      <w:spacing w:before="240" w:after="120"/>
      <w:jc w:val="center"/>
    </w:pPr>
    <w:rPr>
      <w:rFonts w:asciiTheme="minorHAnsi" w:hAnsiTheme="minorHAnsi"/>
      <w:b/>
      <w:color w:val="0070C0"/>
      <w:sz w:val="19"/>
      <w:szCs w:val="19"/>
    </w:rPr>
  </w:style>
  <w:style w:type="character" w:customStyle="1" w:styleId="DefaultChar">
    <w:name w:val="Default Char"/>
    <w:basedOn w:val="Privzetapisavaodstavka"/>
    <w:link w:val="Default"/>
    <w:rsid w:val="00762ACC"/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character" w:customStyle="1" w:styleId="TabletitleChar">
    <w:name w:val="Table title Char"/>
    <w:basedOn w:val="DefaultChar"/>
    <w:link w:val="Tabletitle"/>
    <w:rsid w:val="00762ACC"/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character" w:styleId="Poudarek">
    <w:name w:val="Emphasis"/>
    <w:uiPriority w:val="20"/>
    <w:qFormat/>
    <w:rsid w:val="003B146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itat">
    <w:name w:val="Quote"/>
    <w:basedOn w:val="Navaden"/>
    <w:next w:val="Navaden"/>
    <w:link w:val="CitatZnak"/>
    <w:uiPriority w:val="29"/>
    <w:qFormat/>
    <w:rsid w:val="003B146B"/>
    <w:pPr>
      <w:spacing w:before="200" w:after="0"/>
      <w:ind w:left="360" w:right="360"/>
    </w:pPr>
    <w:rPr>
      <w:i/>
      <w:iCs/>
    </w:rPr>
  </w:style>
  <w:style w:type="character" w:customStyle="1" w:styleId="CitatZnak">
    <w:name w:val="Citat Znak"/>
    <w:basedOn w:val="Privzetapisavaodstavka"/>
    <w:link w:val="Citat"/>
    <w:uiPriority w:val="29"/>
    <w:rsid w:val="003B146B"/>
    <w:rPr>
      <w:i/>
      <w:iCs/>
    </w:rPr>
  </w:style>
  <w:style w:type="character" w:styleId="Neenpoudarek">
    <w:name w:val="Subtle Emphasis"/>
    <w:uiPriority w:val="19"/>
    <w:qFormat/>
    <w:rsid w:val="003B146B"/>
    <w:rPr>
      <w:i/>
      <w:iCs/>
    </w:rPr>
  </w:style>
  <w:style w:type="character" w:styleId="Intenzivenpoudarek">
    <w:name w:val="Intense Emphasis"/>
    <w:uiPriority w:val="21"/>
    <w:qFormat/>
    <w:rsid w:val="003B146B"/>
    <w:rPr>
      <w:b/>
      <w:bCs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66DB8"/>
    <w:pPr>
      <w:spacing w:line="240" w:lineRule="auto"/>
    </w:pPr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66DB8"/>
    <w:rPr>
      <w:rFonts w:ascii="Times New Roman" w:eastAsia="Times New Roman" w:hAnsi="Times New Roman" w:cs="Times New Roman"/>
      <w:b/>
      <w:bCs/>
      <w:sz w:val="20"/>
      <w:szCs w:val="20"/>
      <w:lang w:val="en-GB" w:eastAsia="zh-CN" w:bidi="ar-SA"/>
    </w:rPr>
  </w:style>
  <w:style w:type="paragraph" w:styleId="Revizija">
    <w:name w:val="Revision"/>
    <w:hidden/>
    <w:uiPriority w:val="99"/>
    <w:semiHidden/>
    <w:rsid w:val="004E39C9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264E0932DE3341A426D585F7550A7D" ma:contentTypeVersion="0" ma:contentTypeDescription="Create a new document." ma:contentTypeScope="" ma:versionID="e290445bb5c4ecb22627bc2d7723bebb">
  <xsd:schema xmlns:xsd="http://www.w3.org/2001/XMLSchema" xmlns:p="http://schemas.microsoft.com/office/2006/metadata/properties" targetNamespace="http://schemas.microsoft.com/office/2006/metadata/properties" ma:root="true" ma:fieldsID="4dac21baa86eff9a3da5ba7152287e3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801B3-3C3C-413B-95B2-DC11BC04BF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CF42A199-589A-465F-8B8A-2C75BE354C27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2E19C5D-62AD-4BC0-86BB-47C26E13BD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AB69D5-CD21-4E89-881A-F50EBD233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402</Words>
  <Characters>2293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OECD Skills Strategy Seminar - Portugal</vt:lpstr>
      <vt:lpstr>OECD Skills Strategy Seminar - Portugal</vt:lpstr>
    </vt:vector>
  </TitlesOfParts>
  <Company>OECD</Company>
  <LinksUpToDate>false</LinksUpToDate>
  <CharactersWithSpaces>2690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OECD Skills Strategy Seminar - Portugal</dc:title>
  <dc:creator>CADDY Joanne</dc:creator>
  <cp:lastModifiedBy>Mateja Pečar</cp:lastModifiedBy>
  <cp:revision>2</cp:revision>
  <cp:lastPrinted>2018-03-23T13:13:00Z</cp:lastPrinted>
  <dcterms:created xsi:type="dcterms:W3CDTF">2018-03-23T13:15:00Z</dcterms:created>
  <dcterms:modified xsi:type="dcterms:W3CDTF">2018-03-23T13:15:00Z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0x01010081264E0932DE3341A426D585F7550A7D</vt:lpwstr>
  </property>
  <property fmtid="{D5CDD505-2E9C-101B-9397-08002B2CF9AE}" pid="3" name="OECDPWB">
    <vt:lpwstr>417;#2.1.4.5 Skills Outlook Flagship publication, Effective Skills Strategies and analytical report on VET|a2428675-0ad4-47e9-b67d-ee25162f064f</vt:lpwstr>
  </property>
  <property fmtid="{D5CDD505-2E9C-101B-9397-08002B2CF9AE}" pid="4" name="OECDCommittee">
    <vt:lpwstr>40;#Education Policy Committee|c67b295a-63a1-442e-96af-7f8610159b9a;#416;#Employment, Labour and Social Affairs Committee|042c2d58-0ad6-4bf4-853d-cad057c581bf;#419;#Economic and Development Review Committee|840183ab-1230-4c26-8173-7c81fe31937a</vt:lpwstr>
  </property>
  <property fmtid="{D5CDD505-2E9C-101B-9397-08002B2CF9AE}" pid="5" name="OECDDeliverableStructure">
    <vt:lpwstr/>
  </property>
  <property fmtid="{D5CDD505-2E9C-101B-9397-08002B2CF9AE}" pid="6" name="OECDCountry">
    <vt:lpwstr>150;#Portugal|8650f601-3e6f-4d6c-98d4-f51eb13cc8b9</vt:lpwstr>
  </property>
  <property fmtid="{D5CDD505-2E9C-101B-9397-08002B2CF9AE}" pid="7" name="OECDTopic">
    <vt:lpwstr>2;#Skills|cfb0c4bc-ef0d-44ad-811d-389e928c8141</vt:lpwstr>
  </property>
  <property fmtid="{D5CDD505-2E9C-101B-9397-08002B2CF9AE}" pid="8" name="OECDDeliverablePartnerStructure">
    <vt:lpwstr/>
  </property>
  <property fmtid="{D5CDD505-2E9C-101B-9397-08002B2CF9AE}" pid="9" name="eShareDeliverablePartnerStructureTaxHTField0">
    <vt:lpwstr/>
  </property>
  <property fmtid="{D5CDD505-2E9C-101B-9397-08002B2CF9AE}" pid="10" name="OECDOrganisation">
    <vt:lpwstr/>
  </property>
  <property fmtid="{D5CDD505-2E9C-101B-9397-08002B2CF9AE}" pid="11" name="OECDLanguage">
    <vt:lpwstr/>
  </property>
  <property fmtid="{D5CDD505-2E9C-101B-9397-08002B2CF9AE}" pid="12" name="eShareLanguageTaxHTField0">
    <vt:lpwstr/>
  </property>
  <property fmtid="{D5CDD505-2E9C-101B-9397-08002B2CF9AE}" pid="13" name="eShareDeliverableStructureTaxHTField0">
    <vt:lpwstr/>
  </property>
  <property fmtid="{D5CDD505-2E9C-101B-9397-08002B2CF9AE}" pid="14" name="OECDKeywords">
    <vt:lpwstr/>
  </property>
  <property fmtid="{D5CDD505-2E9C-101B-9397-08002B2CF9AE}" pid="15" name="eShareOrganisationTaxHTField0">
    <vt:lpwstr/>
  </property>
  <property fmtid="{D5CDD505-2E9C-101B-9397-08002B2CF9AE}" pid="16" name="_dlc_DocIdItemGuid">
    <vt:lpwstr>6803f516-472b-443f-ad50-52abae22eef2</vt:lpwstr>
  </property>
  <property fmtid="{D5CDD505-2E9C-101B-9397-08002B2CF9AE}" pid="17" name="eShareCountryTaxHTField0">
    <vt:lpwstr>Portugal8650f601-3e6f-4d6c-98d4-f51eb13cc8b9</vt:lpwstr>
  </property>
  <property fmtid="{D5CDD505-2E9C-101B-9397-08002B2CF9AE}" pid="18" name="eShareTopicTaxHTField0">
    <vt:lpwstr>Skillscfb0c4bc-ef0d-44ad-811d-389e928c8141</vt:lpwstr>
  </property>
  <property fmtid="{D5CDD505-2E9C-101B-9397-08002B2CF9AE}" pid="19" name="OECDProjectLookup">
    <vt:lpwstr>17;#Skills Strategy</vt:lpwstr>
  </property>
  <property fmtid="{D5CDD505-2E9C-101B-9397-08002B2CF9AE}" pid="20" name="OECDProjectPage">
    <vt:lpwstr>http://portal.oecd.org/eshare/edu/projectcentre/Pages/ProjectPages/Skills%20Strategy/Skills%20Strategy.aspxSkills Strategy</vt:lpwstr>
  </property>
  <property fmtid="{D5CDD505-2E9C-101B-9397-08002B2CF9AE}" pid="21" name="OECDAuthor">
    <vt:lpwstr>OECDMAIN\caddy_j56</vt:lpwstr>
  </property>
  <property fmtid="{D5CDD505-2E9C-101B-9397-08002B2CF9AE}" pid="22" name="eSharePWBTaxHTField0">
    <vt:lpwstr>2.1.4.5 Skills Outlook Flagship publication, Effective Skills Strategies and analytical report on VETa2428675-0ad4-47e9-b67d-ee25162f064f</vt:lpwstr>
  </property>
  <property fmtid="{D5CDD505-2E9C-101B-9397-08002B2CF9AE}" pid="23" name="_dlc_DocId">
    <vt:lpwstr>ESHAREEDU-42-7778</vt:lpwstr>
  </property>
  <property fmtid="{D5CDD505-2E9C-101B-9397-08002B2CF9AE}" pid="24" name="_dlc_DocIdUrl">
    <vt:lpwstr>http://portal.oecd.org/eshare/edu/projectcentre/_layouts/DocIdRedir.aspx?ID=ESHAREEDU-42-7778ESHAREEDU-42-7778</vt:lpwstr>
  </property>
  <property fmtid="{D5CDD505-2E9C-101B-9397-08002B2CF9AE}" pid="25" name="TaxCatchAll">
    <vt:lpwstr>404161504172419</vt:lpwstr>
  </property>
  <property fmtid="{D5CDD505-2E9C-101B-9397-08002B2CF9AE}" pid="26" name="eShareKeywordsTaxHTField0">
    <vt:lpwstr/>
  </property>
  <property fmtid="{D5CDD505-2E9C-101B-9397-08002B2CF9AE}" pid="27" name="eShareCommitteeTaxHTField0">
    <vt:lpwstr>Education Policy Committeec67b295a-63a1-442e-96af-7f8610159b9aEmployment, Labour and Social Affairs Committee042c2d58-0ad6-4bf4-853d-cad057c581bfEconomic and Development Review Committee840183ab-1230-4c26-8173-7c81fe31937a</vt:lpwstr>
  </property>
</Properties>
</file>